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1E768" w14:textId="39C5F975" w:rsidR="00DA1F7F" w:rsidRDefault="00DA1F7F" w:rsidP="00DA1F7F">
      <w:r>
        <w:t xml:space="preserve">Hi Larry my apologies for not getting this out to you sooner as to the colors I used and why. For twin #1 we started with two 3 week rounds of Firefly (five to seven minutes per session) 3x per week. After this initial opening (first three fields) we began treating with syntonics using upsilon omega and mu upsilon after about 1week we switched him to upsilon omega N due to his traumatic history of over 30 surgeries and emotional distress. Denise Hayden taught me this and it has been very effective with severe emotional </w:t>
      </w:r>
      <w:proofErr w:type="spellStart"/>
      <w:proofErr w:type="gramStart"/>
      <w:r>
        <w:t>trauma.After</w:t>
      </w:r>
      <w:proofErr w:type="spellEnd"/>
      <w:proofErr w:type="gramEnd"/>
      <w:r>
        <w:t xml:space="preserve"> 2 weeks of this I switched him to alpha omega and mu delta to stabilize him. Twin #2 also went through 2 rounds of firefly to initially open up his fields then we started his syntonics treatment with alpha omega and mu delta. Patient was a high hyperopic </w:t>
      </w:r>
      <w:proofErr w:type="spellStart"/>
      <w:r>
        <w:t>astigmat</w:t>
      </w:r>
      <w:proofErr w:type="spellEnd"/>
      <w:r>
        <w:t xml:space="preserve"> with a right esotropia and was emotionally stressed but not traumatized. We kept him on this combo and with the exception of a day midway through his treatment when he got wound </w:t>
      </w:r>
      <w:proofErr w:type="gramStart"/>
      <w:r>
        <w:t>up</w:t>
      </w:r>
      <w:proofErr w:type="gramEnd"/>
      <w:r>
        <w:t xml:space="preserve"> we switched to upsilon omega and mu upsilon then went back to alpha omega and mu delta for the rest of his treatment. We didn’t use upsilon omega N and pi omega since his emotional trauma was not as severe as twin #</w:t>
      </w:r>
      <w:proofErr w:type="gramStart"/>
      <w:r>
        <w:t>1 .</w:t>
      </w:r>
      <w:proofErr w:type="gramEnd"/>
      <w:r>
        <w:t xml:space="preserve"> </w:t>
      </w:r>
    </w:p>
    <w:p w14:paraId="0527669D" w14:textId="46F4469A" w:rsidR="00DA1F7F" w:rsidRDefault="00DA1F7F" w:rsidP="00DA1F7F">
      <w:r>
        <w:t xml:space="preserve">Just wanted to run this by to see if it was adequate for the master class. Due to time constraints I’m trying to keep this streamlined. What time would I be presenting? Do I need to forward this or can you do it for </w:t>
      </w:r>
      <w:proofErr w:type="gramStart"/>
      <w:r>
        <w:t>me</w:t>
      </w:r>
      <w:proofErr w:type="gramEnd"/>
    </w:p>
    <w:p w14:paraId="24456D65" w14:textId="1682814D" w:rsidR="00036E4E" w:rsidRDefault="00036E4E" w:rsidP="00DA1F7F">
      <w:bookmarkStart w:id="0" w:name="_GoBack"/>
      <w:bookmarkEnd w:id="0"/>
    </w:p>
    <w:sectPr w:rsidR="00036E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7F"/>
    <w:rsid w:val="00036E4E"/>
    <w:rsid w:val="00DA1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2518"/>
  <w15:chartTrackingRefBased/>
  <w15:docId w15:val="{3B853ADE-A4FD-4D42-9D4A-66FF837A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1211</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dc:creator>
  <cp:keywords/>
  <dc:description/>
  <cp:lastModifiedBy>IRENE</cp:lastModifiedBy>
  <cp:revision>2</cp:revision>
  <dcterms:created xsi:type="dcterms:W3CDTF">2023-02-11T21:39:00Z</dcterms:created>
  <dcterms:modified xsi:type="dcterms:W3CDTF">2023-02-12T15:08:00Z</dcterms:modified>
</cp:coreProperties>
</file>