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B15407" w:rsidRPr="00B15407" w14:paraId="186345E2" w14:textId="77777777" w:rsidTr="00B15407">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B15407" w:rsidRPr="00B15407" w14:paraId="5829CCD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B15407" w:rsidRPr="00B15407" w14:paraId="52B2471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B15407" w:rsidRPr="00B15407" w14:paraId="248F827F" w14:textId="77777777">
                          <w:tc>
                            <w:tcPr>
                              <w:tcW w:w="0" w:type="auto"/>
                              <w:tcMar>
                                <w:top w:w="0" w:type="dxa"/>
                                <w:left w:w="135" w:type="dxa"/>
                                <w:bottom w:w="0" w:type="dxa"/>
                                <w:right w:w="135" w:type="dxa"/>
                              </w:tcMar>
                              <w:hideMark/>
                            </w:tcPr>
                            <w:p w14:paraId="05DDAF02" w14:textId="77777777" w:rsidR="00B15407" w:rsidRPr="00B15407" w:rsidRDefault="00B15407" w:rsidP="00B15407">
                              <w:pPr>
                                <w:spacing w:after="0" w:line="240" w:lineRule="auto"/>
                                <w:jc w:val="center"/>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noProof/>
                                  <w:kern w:val="0"/>
                                  <w:sz w:val="24"/>
                                  <w:szCs w:val="24"/>
                                  <w14:ligatures w14:val="none"/>
                                </w:rPr>
                                <w:drawing>
                                  <wp:inline distT="0" distB="0" distL="0" distR="0" wp14:anchorId="6E4A89E5" wp14:editId="3C991160">
                                    <wp:extent cx="5372100" cy="1303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303020"/>
                                            </a:xfrm>
                                            <a:prstGeom prst="rect">
                                              <a:avLst/>
                                            </a:prstGeom>
                                            <a:noFill/>
                                            <a:ln>
                                              <a:noFill/>
                                            </a:ln>
                                          </pic:spPr>
                                        </pic:pic>
                                      </a:graphicData>
                                    </a:graphic>
                                  </wp:inline>
                                </w:drawing>
                              </w:r>
                            </w:p>
                          </w:tc>
                        </w:tr>
                      </w:tbl>
                      <w:p w14:paraId="308E0067"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p>
                    </w:tc>
                  </w:tr>
                </w:tbl>
                <w:p w14:paraId="1C5DDE67"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p>
              </w:tc>
            </w:tr>
          </w:tbl>
          <w:p w14:paraId="56A52402" w14:textId="77777777" w:rsidR="00B15407" w:rsidRPr="00B15407" w:rsidRDefault="00B15407" w:rsidP="00B15407">
            <w:pPr>
              <w:spacing w:after="0" w:line="240" w:lineRule="auto"/>
              <w:jc w:val="center"/>
              <w:rPr>
                <w:rFonts w:ascii="Helvetica" w:eastAsia="Times New Roman" w:hAnsi="Helvetica" w:cs="Helvetica"/>
                <w:color w:val="1D2228"/>
                <w:kern w:val="0"/>
                <w:sz w:val="20"/>
                <w:szCs w:val="20"/>
                <w14:ligatures w14:val="none"/>
              </w:rPr>
            </w:pPr>
          </w:p>
        </w:tc>
      </w:tr>
      <w:tr w:rsidR="00B15407" w:rsidRPr="00B15407" w14:paraId="4A16F890" w14:textId="77777777" w:rsidTr="00B15407">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360"/>
            </w:tblGrid>
            <w:tr w:rsidR="00B15407" w:rsidRPr="00B15407" w14:paraId="5DDFE06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B15407" w:rsidRPr="00B15407" w14:paraId="7AE5037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15407" w:rsidRPr="00B15407" w14:paraId="28981E04" w14:textId="77777777">
                          <w:tc>
                            <w:tcPr>
                              <w:tcW w:w="0" w:type="auto"/>
                              <w:tcMar>
                                <w:top w:w="0" w:type="dxa"/>
                                <w:left w:w="270" w:type="dxa"/>
                                <w:bottom w:w="135" w:type="dxa"/>
                                <w:right w:w="270" w:type="dxa"/>
                              </w:tcMar>
                              <w:hideMark/>
                            </w:tcPr>
                            <w:p w14:paraId="337CAAD2" w14:textId="77777777" w:rsidR="00B15407" w:rsidRPr="00B15407" w:rsidRDefault="00B15407" w:rsidP="00B15407">
                              <w:pPr>
                                <w:spacing w:after="0" w:line="488" w:lineRule="atLeast"/>
                                <w:outlineLvl w:val="0"/>
                                <w:rPr>
                                  <w:rFonts w:ascii="Helvetica" w:eastAsia="Times New Roman" w:hAnsi="Helvetica" w:cs="Helvetica"/>
                                  <w:b/>
                                  <w:bCs/>
                                  <w:color w:val="202020"/>
                                  <w:kern w:val="36"/>
                                  <w:sz w:val="39"/>
                                  <w:szCs w:val="39"/>
                                  <w14:ligatures w14:val="none"/>
                                </w:rPr>
                              </w:pPr>
                              <w:r w:rsidRPr="00B15407">
                                <w:rPr>
                                  <w:rFonts w:ascii="Helvetica" w:eastAsia="Times New Roman" w:hAnsi="Helvetica" w:cs="Helvetica"/>
                                  <w:b/>
                                  <w:bCs/>
                                  <w:color w:val="B22222"/>
                                  <w:kern w:val="36"/>
                                  <w:sz w:val="39"/>
                                  <w:szCs w:val="39"/>
                                  <w14:ligatures w14:val="none"/>
                                </w:rPr>
                                <w:t xml:space="preserve">Australian College of </w:t>
                              </w:r>
                              <w:proofErr w:type="spellStart"/>
                              <w:r w:rsidRPr="00B15407">
                                <w:rPr>
                                  <w:rFonts w:ascii="Helvetica" w:eastAsia="Times New Roman" w:hAnsi="Helvetica" w:cs="Helvetica"/>
                                  <w:b/>
                                  <w:bCs/>
                                  <w:color w:val="B22222"/>
                                  <w:kern w:val="36"/>
                                  <w:sz w:val="39"/>
                                  <w:szCs w:val="39"/>
                                  <w14:ligatures w14:val="none"/>
                                </w:rPr>
                                <w:t>Syntonics</w:t>
                              </w:r>
                              <w:proofErr w:type="spellEnd"/>
                              <w:r w:rsidRPr="00B15407">
                                <w:rPr>
                                  <w:rFonts w:ascii="Helvetica" w:eastAsia="Times New Roman" w:hAnsi="Helvetica" w:cs="Helvetica"/>
                                  <w:b/>
                                  <w:bCs/>
                                  <w:color w:val="B22222"/>
                                  <w:kern w:val="36"/>
                                  <w:sz w:val="39"/>
                                  <w:szCs w:val="39"/>
                                  <w14:ligatures w14:val="none"/>
                                </w:rPr>
                                <w:t xml:space="preserve"> presents</w:t>
                              </w:r>
                              <w:r w:rsidRPr="00B15407">
                                <w:rPr>
                                  <w:rFonts w:ascii="Helvetica" w:eastAsia="Times New Roman" w:hAnsi="Helvetica" w:cs="Helvetica"/>
                                  <w:b/>
                                  <w:bCs/>
                                  <w:color w:val="202020"/>
                                  <w:kern w:val="36"/>
                                  <w:sz w:val="39"/>
                                  <w:szCs w:val="39"/>
                                  <w14:ligatures w14:val="none"/>
                                </w:rPr>
                                <w:t> </w:t>
                              </w:r>
                            </w:p>
                            <w:p w14:paraId="50B20B36" w14:textId="77777777" w:rsidR="00B15407" w:rsidRPr="00B15407" w:rsidRDefault="00B15407" w:rsidP="00B15407">
                              <w:pPr>
                                <w:spacing w:after="0" w:line="488" w:lineRule="atLeast"/>
                                <w:outlineLvl w:val="0"/>
                                <w:rPr>
                                  <w:rFonts w:ascii="Helvetica" w:eastAsia="Times New Roman" w:hAnsi="Helvetica" w:cs="Helvetica"/>
                                  <w:b/>
                                  <w:bCs/>
                                  <w:color w:val="202020"/>
                                  <w:kern w:val="36"/>
                                  <w:sz w:val="39"/>
                                  <w:szCs w:val="39"/>
                                  <w14:ligatures w14:val="none"/>
                                </w:rPr>
                              </w:pPr>
                              <w:r w:rsidRPr="00B15407">
                                <w:rPr>
                                  <w:rFonts w:ascii="Helvetica" w:eastAsia="Times New Roman" w:hAnsi="Helvetica" w:cs="Helvetica"/>
                                  <w:b/>
                                  <w:bCs/>
                                  <w:color w:val="202020"/>
                                  <w:kern w:val="36"/>
                                  <w:sz w:val="39"/>
                                  <w:szCs w:val="39"/>
                                  <w14:ligatures w14:val="none"/>
                                </w:rPr>
                                <w:t>BASIC 101 SYNTONICS COURSE</w:t>
                              </w:r>
                              <w:r w:rsidRPr="00B15407">
                                <w:rPr>
                                  <w:rFonts w:ascii="Helvetica" w:eastAsia="Times New Roman" w:hAnsi="Helvetica" w:cs="Helvetica"/>
                                  <w:b/>
                                  <w:bCs/>
                                  <w:color w:val="202020"/>
                                  <w:kern w:val="36"/>
                                  <w:sz w:val="39"/>
                                  <w:szCs w:val="39"/>
                                  <w14:ligatures w14:val="none"/>
                                </w:rPr>
                                <w:br/>
                              </w:r>
                              <w:r w:rsidRPr="00B15407">
                                <w:rPr>
                                  <w:rFonts w:ascii="Helvetica" w:eastAsia="Times New Roman" w:hAnsi="Helvetica" w:cs="Helvetica"/>
                                  <w:b/>
                                  <w:bCs/>
                                  <w:color w:val="202020"/>
                                  <w:kern w:val="36"/>
                                  <w:sz w:val="36"/>
                                  <w:szCs w:val="36"/>
                                  <w14:ligatures w14:val="none"/>
                                </w:rPr>
                                <w:t>Sat 24</w:t>
                              </w:r>
                              <w:r w:rsidRPr="00B15407">
                                <w:rPr>
                                  <w:rFonts w:ascii="Helvetica" w:eastAsia="Times New Roman" w:hAnsi="Helvetica" w:cs="Helvetica"/>
                                  <w:b/>
                                  <w:bCs/>
                                  <w:color w:val="202020"/>
                                  <w:kern w:val="36"/>
                                  <w:sz w:val="36"/>
                                  <w:szCs w:val="36"/>
                                  <w:vertAlign w:val="superscript"/>
                                  <w14:ligatures w14:val="none"/>
                                </w:rPr>
                                <w:t>th</w:t>
                              </w:r>
                              <w:r w:rsidRPr="00B15407">
                                <w:rPr>
                                  <w:rFonts w:ascii="Helvetica" w:eastAsia="Times New Roman" w:hAnsi="Helvetica" w:cs="Helvetica"/>
                                  <w:b/>
                                  <w:bCs/>
                                  <w:color w:val="202020"/>
                                  <w:kern w:val="36"/>
                                  <w:sz w:val="36"/>
                                  <w:szCs w:val="36"/>
                                  <w14:ligatures w14:val="none"/>
                                </w:rPr>
                                <w:t> – Sun 25</w:t>
                              </w:r>
                              <w:r w:rsidRPr="00B15407">
                                <w:rPr>
                                  <w:rFonts w:ascii="Helvetica" w:eastAsia="Times New Roman" w:hAnsi="Helvetica" w:cs="Helvetica"/>
                                  <w:b/>
                                  <w:bCs/>
                                  <w:color w:val="202020"/>
                                  <w:kern w:val="36"/>
                                  <w:sz w:val="36"/>
                                  <w:szCs w:val="36"/>
                                  <w:vertAlign w:val="superscript"/>
                                  <w14:ligatures w14:val="none"/>
                                </w:rPr>
                                <w:t>th</w:t>
                              </w:r>
                              <w:r w:rsidRPr="00B15407">
                                <w:rPr>
                                  <w:rFonts w:ascii="Helvetica" w:eastAsia="Times New Roman" w:hAnsi="Helvetica" w:cs="Helvetica"/>
                                  <w:b/>
                                  <w:bCs/>
                                  <w:color w:val="202020"/>
                                  <w:kern w:val="36"/>
                                  <w:sz w:val="36"/>
                                  <w:szCs w:val="36"/>
                                  <w14:ligatures w14:val="none"/>
                                </w:rPr>
                                <w:t> February, 2024</w:t>
                              </w:r>
                              <w:r w:rsidRPr="00B15407">
                                <w:rPr>
                                  <w:rFonts w:ascii="Helvetica" w:eastAsia="Times New Roman" w:hAnsi="Helvetica" w:cs="Helvetica"/>
                                  <w:b/>
                                  <w:bCs/>
                                  <w:color w:val="202020"/>
                                  <w:kern w:val="36"/>
                                  <w:sz w:val="36"/>
                                  <w:szCs w:val="36"/>
                                  <w14:ligatures w14:val="none"/>
                                </w:rPr>
                                <w:br/>
                                <w:t>Virtual Zoom meeting; Sydney time Australia (AEST)</w:t>
                              </w:r>
                              <w:r w:rsidRPr="00B15407">
                                <w:rPr>
                                  <w:rFonts w:ascii="Helvetica" w:eastAsia="Times New Roman" w:hAnsi="Helvetica" w:cs="Helvetica"/>
                                  <w:b/>
                                  <w:bCs/>
                                  <w:color w:val="202020"/>
                                  <w:kern w:val="36"/>
                                  <w:sz w:val="39"/>
                                  <w:szCs w:val="39"/>
                                  <w14:ligatures w14:val="none"/>
                                </w:rPr>
                                <w:br/>
                              </w:r>
                              <w:r w:rsidRPr="00B15407">
                                <w:rPr>
                                  <w:rFonts w:ascii="Helvetica" w:eastAsia="Times New Roman" w:hAnsi="Helvetica" w:cs="Helvetica"/>
                                  <w:b/>
                                  <w:bCs/>
                                  <w:color w:val="202020"/>
                                  <w:kern w:val="36"/>
                                  <w:sz w:val="39"/>
                                  <w:szCs w:val="39"/>
                                  <w14:ligatures w14:val="none"/>
                                </w:rPr>
                                <w:br/>
                              </w:r>
                              <w:proofErr w:type="spellStart"/>
                              <w:r w:rsidRPr="00B15407">
                                <w:rPr>
                                  <w:rFonts w:ascii="Helvetica" w:eastAsia="Times New Roman" w:hAnsi="Helvetica" w:cs="Helvetica"/>
                                  <w:b/>
                                  <w:bCs/>
                                  <w:i/>
                                  <w:iCs/>
                                  <w:color w:val="202020"/>
                                  <w:kern w:val="36"/>
                                  <w:sz w:val="26"/>
                                  <w:szCs w:val="26"/>
                                  <w14:ligatures w14:val="none"/>
                                </w:rPr>
                                <w:t>Syntonics</w:t>
                              </w:r>
                              <w:proofErr w:type="spellEnd"/>
                              <w:r w:rsidRPr="00B15407">
                                <w:rPr>
                                  <w:rFonts w:ascii="Helvetica" w:eastAsia="Times New Roman" w:hAnsi="Helvetica" w:cs="Helvetica"/>
                                  <w:b/>
                                  <w:bCs/>
                                  <w:i/>
                                  <w:iCs/>
                                  <w:color w:val="202020"/>
                                  <w:kern w:val="36"/>
                                  <w:sz w:val="26"/>
                                  <w:szCs w:val="26"/>
                                  <w14:ligatures w14:val="none"/>
                                </w:rPr>
                                <w:t xml:space="preserve"> has been one of the most powerful adjuncts to my VT practice!  I can positively say it is the single most valuable treatment I offered my learning disabilities, autistic spectrum patients as well as my TBI/ABI patients. </w:t>
                              </w:r>
                              <w:r w:rsidRPr="00B15407">
                                <w:rPr>
                                  <w:rFonts w:ascii="Helvetica" w:eastAsia="Times New Roman" w:hAnsi="Helvetica" w:cs="Helvetica"/>
                                  <w:b/>
                                  <w:bCs/>
                                  <w:i/>
                                  <w:iCs/>
                                  <w:color w:val="202020"/>
                                  <w:kern w:val="36"/>
                                  <w:sz w:val="26"/>
                                  <w:szCs w:val="26"/>
                                  <w14:ligatures w14:val="none"/>
                                </w:rPr>
                                <w:br/>
                                <w:t>I am sure you will benefit tremendously from the course. </w:t>
                              </w:r>
                              <w:r w:rsidRPr="00B15407">
                                <w:rPr>
                                  <w:rFonts w:ascii="Helvetica" w:eastAsia="Times New Roman" w:hAnsi="Helvetica" w:cs="Helvetica"/>
                                  <w:b/>
                                  <w:bCs/>
                                  <w:i/>
                                  <w:iCs/>
                                  <w:color w:val="202020"/>
                                  <w:kern w:val="36"/>
                                  <w:sz w:val="26"/>
                                  <w:szCs w:val="26"/>
                                  <w14:ligatures w14:val="none"/>
                                </w:rPr>
                                <w:br/>
                                <w:t xml:space="preserve">And I know most of you have heard Pilar Vergara at the recent NACBO conference talk about success in the use of </w:t>
                              </w:r>
                              <w:proofErr w:type="spellStart"/>
                              <w:r w:rsidRPr="00B15407">
                                <w:rPr>
                                  <w:rFonts w:ascii="Helvetica" w:eastAsia="Times New Roman" w:hAnsi="Helvetica" w:cs="Helvetica"/>
                                  <w:b/>
                                  <w:bCs/>
                                  <w:i/>
                                  <w:iCs/>
                                  <w:color w:val="202020"/>
                                  <w:kern w:val="36"/>
                                  <w:sz w:val="26"/>
                                  <w:szCs w:val="26"/>
                                  <w14:ligatures w14:val="none"/>
                                </w:rPr>
                                <w:t>Syntonics</w:t>
                              </w:r>
                              <w:proofErr w:type="spellEnd"/>
                              <w:r w:rsidRPr="00B15407">
                                <w:rPr>
                                  <w:rFonts w:ascii="Helvetica" w:eastAsia="Times New Roman" w:hAnsi="Helvetica" w:cs="Helvetica"/>
                                  <w:b/>
                                  <w:bCs/>
                                  <w:i/>
                                  <w:iCs/>
                                  <w:color w:val="202020"/>
                                  <w:kern w:val="36"/>
                                  <w:sz w:val="26"/>
                                  <w:szCs w:val="26"/>
                                  <w14:ligatures w14:val="none"/>
                                </w:rPr>
                                <w:t xml:space="preserve"> in amblyopia treatment.</w:t>
                              </w:r>
                              <w:r w:rsidRPr="00B15407">
                                <w:rPr>
                                  <w:rFonts w:ascii="Helvetica" w:eastAsia="Times New Roman" w:hAnsi="Helvetica" w:cs="Helvetica"/>
                                  <w:b/>
                                  <w:bCs/>
                                  <w:i/>
                                  <w:iCs/>
                                  <w:color w:val="202020"/>
                                  <w:kern w:val="36"/>
                                  <w:sz w:val="26"/>
                                  <w:szCs w:val="26"/>
                                  <w14:ligatures w14:val="none"/>
                                </w:rPr>
                                <w:br/>
                                <w:t>(We will cover this area in the course)</w:t>
                              </w:r>
                              <w:r w:rsidRPr="00B15407">
                                <w:rPr>
                                  <w:rFonts w:ascii="Helvetica" w:eastAsia="Times New Roman" w:hAnsi="Helvetica" w:cs="Helvetica"/>
                                  <w:b/>
                                  <w:bCs/>
                                  <w:i/>
                                  <w:iCs/>
                                  <w:color w:val="202020"/>
                                  <w:kern w:val="36"/>
                                  <w:sz w:val="26"/>
                                  <w:szCs w:val="26"/>
                                  <w14:ligatures w14:val="none"/>
                                </w:rPr>
                                <w:br/>
                                <w:t> </w:t>
                              </w:r>
                              <w:r w:rsidRPr="00B15407">
                                <w:rPr>
                                  <w:rFonts w:ascii="Helvetica" w:eastAsia="Times New Roman" w:hAnsi="Helvetica" w:cs="Helvetica"/>
                                  <w:b/>
                                  <w:bCs/>
                                  <w:i/>
                                  <w:iCs/>
                                  <w:color w:val="202020"/>
                                  <w:kern w:val="36"/>
                                  <w:sz w:val="26"/>
                                  <w:szCs w:val="26"/>
                                  <w14:ligatures w14:val="none"/>
                                </w:rPr>
                                <w:br/>
                                <w:t>The course  is packed with plenty of case examples, and workshops (yes, a real workshops over the Internet).</w:t>
                              </w:r>
                              <w:r w:rsidRPr="00B15407">
                                <w:rPr>
                                  <w:rFonts w:ascii="Helvetica" w:eastAsia="Times New Roman" w:hAnsi="Helvetica" w:cs="Helvetica"/>
                                  <w:b/>
                                  <w:bCs/>
                                  <w:i/>
                                  <w:iCs/>
                                  <w:color w:val="202020"/>
                                  <w:kern w:val="36"/>
                                  <w:sz w:val="26"/>
                                  <w:szCs w:val="26"/>
                                  <w14:ligatures w14:val="none"/>
                                </w:rPr>
                                <w:br/>
                                <w:t xml:space="preserve">At the end of the course you will have the confidence to diagnose and treat with </w:t>
                              </w:r>
                              <w:proofErr w:type="spellStart"/>
                              <w:r w:rsidRPr="00B15407">
                                <w:rPr>
                                  <w:rFonts w:ascii="Helvetica" w:eastAsia="Times New Roman" w:hAnsi="Helvetica" w:cs="Helvetica"/>
                                  <w:b/>
                                  <w:bCs/>
                                  <w:i/>
                                  <w:iCs/>
                                  <w:color w:val="202020"/>
                                  <w:kern w:val="36"/>
                                  <w:sz w:val="26"/>
                                  <w:szCs w:val="26"/>
                                  <w14:ligatures w14:val="none"/>
                                </w:rPr>
                                <w:t>Syntonics</w:t>
                              </w:r>
                              <w:proofErr w:type="spellEnd"/>
                              <w:r w:rsidRPr="00B15407">
                                <w:rPr>
                                  <w:rFonts w:ascii="Helvetica" w:eastAsia="Times New Roman" w:hAnsi="Helvetica" w:cs="Helvetica"/>
                                  <w:b/>
                                  <w:bCs/>
                                  <w:i/>
                                  <w:iCs/>
                                  <w:color w:val="202020"/>
                                  <w:kern w:val="36"/>
                                  <w:sz w:val="26"/>
                                  <w:szCs w:val="26"/>
                                  <w14:ligatures w14:val="none"/>
                                </w:rPr>
                                <w:t>.</w:t>
                              </w:r>
                              <w:r w:rsidRPr="00B15407">
                                <w:rPr>
                                  <w:rFonts w:ascii="Helvetica" w:eastAsia="Times New Roman" w:hAnsi="Helvetica" w:cs="Helvetica"/>
                                  <w:b/>
                                  <w:bCs/>
                                  <w:i/>
                                  <w:iCs/>
                                  <w:color w:val="202020"/>
                                  <w:kern w:val="36"/>
                                  <w:sz w:val="26"/>
                                  <w:szCs w:val="26"/>
                                  <w14:ligatures w14:val="none"/>
                                </w:rPr>
                                <w:br/>
                              </w:r>
                              <w:r w:rsidRPr="00B15407">
                                <w:rPr>
                                  <w:rFonts w:ascii="Helvetica" w:eastAsia="Times New Roman" w:hAnsi="Helvetica" w:cs="Helvetica"/>
                                  <w:b/>
                                  <w:bCs/>
                                  <w:i/>
                                  <w:iCs/>
                                  <w:color w:val="202020"/>
                                  <w:kern w:val="36"/>
                                  <w:sz w:val="26"/>
                                  <w:szCs w:val="26"/>
                                  <w14:ligatures w14:val="none"/>
                                </w:rPr>
                                <w:lastRenderedPageBreak/>
                                <w:t>We will cover the  basic syndromes which covers 80% of your patient’s needs.</w:t>
                              </w:r>
                              <w:r w:rsidRPr="00B15407">
                                <w:rPr>
                                  <w:rFonts w:ascii="Helvetica" w:eastAsia="Times New Roman" w:hAnsi="Helvetica" w:cs="Helvetica"/>
                                  <w:b/>
                                  <w:bCs/>
                                  <w:i/>
                                  <w:iCs/>
                                  <w:color w:val="202020"/>
                                  <w:kern w:val="36"/>
                                  <w:sz w:val="26"/>
                                  <w:szCs w:val="26"/>
                                  <w14:ligatures w14:val="none"/>
                                </w:rPr>
                                <w:br/>
                                <w:t> </w:t>
                              </w:r>
                              <w:r w:rsidRPr="00B15407">
                                <w:rPr>
                                  <w:rFonts w:ascii="Helvetica" w:eastAsia="Times New Roman" w:hAnsi="Helvetica" w:cs="Helvetica"/>
                                  <w:b/>
                                  <w:bCs/>
                                  <w:i/>
                                  <w:iCs/>
                                  <w:color w:val="202020"/>
                                  <w:kern w:val="36"/>
                                  <w:sz w:val="26"/>
                                  <w:szCs w:val="26"/>
                                  <w14:ligatures w14:val="none"/>
                                </w:rPr>
                                <w:br/>
                                <w:t>Attached is more information on the course, plus registration details.</w:t>
                              </w:r>
                              <w:r w:rsidRPr="00B15407">
                                <w:rPr>
                                  <w:rFonts w:ascii="Helvetica" w:eastAsia="Times New Roman" w:hAnsi="Helvetica" w:cs="Helvetica"/>
                                  <w:b/>
                                  <w:bCs/>
                                  <w:i/>
                                  <w:iCs/>
                                  <w:color w:val="202020"/>
                                  <w:kern w:val="36"/>
                                  <w:sz w:val="26"/>
                                  <w:szCs w:val="26"/>
                                  <w14:ligatures w14:val="none"/>
                                </w:rPr>
                                <w:br/>
                                <w:t> </w:t>
                              </w:r>
                              <w:r w:rsidRPr="00B15407">
                                <w:rPr>
                                  <w:rFonts w:ascii="Helvetica" w:eastAsia="Times New Roman" w:hAnsi="Helvetica" w:cs="Helvetica"/>
                                  <w:b/>
                                  <w:bCs/>
                                  <w:i/>
                                  <w:iCs/>
                                  <w:color w:val="202020"/>
                                  <w:kern w:val="36"/>
                                  <w:sz w:val="26"/>
                                  <w:szCs w:val="26"/>
                                  <w14:ligatures w14:val="none"/>
                                </w:rPr>
                                <w:br/>
                                <w:t>Looking forward to seeing there! </w:t>
                              </w:r>
                              <w:r w:rsidRPr="00B15407">
                                <w:rPr>
                                  <w:rFonts w:ascii="Helvetica" w:eastAsia="Times New Roman" w:hAnsi="Helvetica" w:cs="Helvetica"/>
                                  <w:b/>
                                  <w:bCs/>
                                  <w:i/>
                                  <w:iCs/>
                                  <w:color w:val="202020"/>
                                  <w:kern w:val="36"/>
                                  <w:sz w:val="26"/>
                                  <w:szCs w:val="26"/>
                                  <w14:ligatures w14:val="none"/>
                                </w:rPr>
                                <w:br/>
                              </w:r>
                              <w:r w:rsidRPr="00B15407">
                                <w:rPr>
                                  <w:rFonts w:ascii="Helvetica" w:eastAsia="Times New Roman" w:hAnsi="Helvetica" w:cs="Helvetica"/>
                                  <w:b/>
                                  <w:bCs/>
                                  <w:i/>
                                  <w:iCs/>
                                  <w:color w:val="202020"/>
                                  <w:kern w:val="36"/>
                                  <w:sz w:val="26"/>
                                  <w:szCs w:val="26"/>
                                  <w14:ligatures w14:val="none"/>
                                </w:rPr>
                                <w:br/>
                                <w:t xml:space="preserve">Oh! Bring your therapist along! </w:t>
                              </w:r>
                              <w:proofErr w:type="gramStart"/>
                              <w:r w:rsidRPr="00B15407">
                                <w:rPr>
                                  <w:rFonts w:ascii="Helvetica" w:eastAsia="Times New Roman" w:hAnsi="Helvetica" w:cs="Helvetica"/>
                                  <w:b/>
                                  <w:bCs/>
                                  <w:i/>
                                  <w:iCs/>
                                  <w:color w:val="202020"/>
                                  <w:kern w:val="36"/>
                                  <w:sz w:val="26"/>
                                  <w:szCs w:val="26"/>
                                  <w14:ligatures w14:val="none"/>
                                </w:rPr>
                                <w:t>So</w:t>
                              </w:r>
                              <w:proofErr w:type="gramEnd"/>
                              <w:r w:rsidRPr="00B15407">
                                <w:rPr>
                                  <w:rFonts w:ascii="Helvetica" w:eastAsia="Times New Roman" w:hAnsi="Helvetica" w:cs="Helvetica"/>
                                  <w:b/>
                                  <w:bCs/>
                                  <w:i/>
                                  <w:iCs/>
                                  <w:color w:val="202020"/>
                                  <w:kern w:val="36"/>
                                  <w:sz w:val="26"/>
                                  <w:szCs w:val="26"/>
                                  <w14:ligatures w14:val="none"/>
                                </w:rPr>
                                <w:t xml:space="preserve"> they can understand what you are doing &amp; be able better explain it to your patients when you prescribe the treatments.</w:t>
                              </w:r>
                            </w:p>
                            <w:p w14:paraId="5964F70C"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u w:val="single"/>
                                  <w14:ligatures w14:val="none"/>
                                </w:rPr>
                                <w:t>BASIC 101 COURSE </w:t>
                              </w:r>
                              <w:r w:rsidRPr="00B15407">
                                <w:rPr>
                                  <w:rFonts w:ascii="Helvetica" w:eastAsia="Times New Roman" w:hAnsi="Helvetica" w:cs="Helvetica"/>
                                  <w:b/>
                                  <w:bCs/>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t xml:space="preserve">By Simon </w:t>
                              </w:r>
                              <w:proofErr w:type="spellStart"/>
                              <w:r w:rsidRPr="00B15407">
                                <w:rPr>
                                  <w:rFonts w:ascii="Helvetica" w:eastAsia="Times New Roman" w:hAnsi="Helvetica" w:cs="Helvetica"/>
                                  <w:color w:val="202020"/>
                                  <w:kern w:val="0"/>
                                  <w:sz w:val="24"/>
                                  <w:szCs w:val="24"/>
                                  <w14:ligatures w14:val="none"/>
                                </w:rPr>
                                <w:t>Grbevski</w:t>
                              </w:r>
                              <w:proofErr w:type="spellEnd"/>
                              <w:r w:rsidRPr="00B15407">
                                <w:rPr>
                                  <w:rFonts w:ascii="Helvetica" w:eastAsia="Times New Roman" w:hAnsi="Helvetica" w:cs="Helvetica"/>
                                  <w:color w:val="202020"/>
                                  <w:kern w:val="0"/>
                                  <w:sz w:val="24"/>
                                  <w:szCs w:val="24"/>
                                  <w14:ligatures w14:val="none"/>
                                </w:rPr>
                                <w:t xml:space="preserve"> </w:t>
                              </w:r>
                              <w:proofErr w:type="spellStart"/>
                              <w:r w:rsidRPr="00B15407">
                                <w:rPr>
                                  <w:rFonts w:ascii="Helvetica" w:eastAsia="Times New Roman" w:hAnsi="Helvetica" w:cs="Helvetica"/>
                                  <w:color w:val="202020"/>
                                  <w:kern w:val="0"/>
                                  <w:sz w:val="24"/>
                                  <w:szCs w:val="24"/>
                                  <w14:ligatures w14:val="none"/>
                                </w:rPr>
                                <w:t>BOptom</w:t>
                              </w:r>
                              <w:proofErr w:type="spellEnd"/>
                              <w:r w:rsidRPr="00B15407">
                                <w:rPr>
                                  <w:rFonts w:ascii="Helvetica" w:eastAsia="Times New Roman" w:hAnsi="Helvetica" w:cs="Helvetica"/>
                                  <w:color w:val="202020"/>
                                  <w:kern w:val="0"/>
                                  <w:sz w:val="24"/>
                                  <w:szCs w:val="24"/>
                                  <w14:ligatures w14:val="none"/>
                                </w:rPr>
                                <w:t>, FACBO, FCOVD, FCSO.</w:t>
                              </w:r>
                              <w:r w:rsidRPr="00B15407">
                                <w:rPr>
                                  <w:rFonts w:ascii="Helvetica" w:eastAsia="Times New Roman" w:hAnsi="Helvetica" w:cs="Helvetica"/>
                                  <w:color w:val="202020"/>
                                  <w:kern w:val="0"/>
                                  <w:sz w:val="24"/>
                                  <w:szCs w:val="24"/>
                                  <w14:ligatures w14:val="none"/>
                                </w:rPr>
                                <w:br/>
                                <w:t xml:space="preserve">With James Sleeman </w:t>
                              </w:r>
                              <w:proofErr w:type="spellStart"/>
                              <w:r w:rsidRPr="00B15407">
                                <w:rPr>
                                  <w:rFonts w:ascii="Helvetica" w:eastAsia="Times New Roman" w:hAnsi="Helvetica" w:cs="Helvetica"/>
                                  <w:color w:val="202020"/>
                                  <w:kern w:val="0"/>
                                  <w:sz w:val="24"/>
                                  <w:szCs w:val="24"/>
                                  <w14:ligatures w14:val="none"/>
                                </w:rPr>
                                <w:t>Optom</w:t>
                              </w:r>
                              <w:proofErr w:type="spellEnd"/>
                              <w:r w:rsidRPr="00B15407">
                                <w:rPr>
                                  <w:rFonts w:ascii="Helvetica" w:eastAsia="Times New Roman" w:hAnsi="Helvetica" w:cs="Helvetica"/>
                                  <w:color w:val="202020"/>
                                  <w:kern w:val="0"/>
                                  <w:sz w:val="24"/>
                                  <w:szCs w:val="24"/>
                                  <w14:ligatures w14:val="none"/>
                                </w:rPr>
                                <w:t xml:space="preserve">., Melanie Woodhouse </w:t>
                              </w:r>
                              <w:proofErr w:type="spellStart"/>
                              <w:r w:rsidRPr="00B15407">
                                <w:rPr>
                                  <w:rFonts w:ascii="Helvetica" w:eastAsia="Times New Roman" w:hAnsi="Helvetica" w:cs="Helvetica"/>
                                  <w:color w:val="202020"/>
                                  <w:kern w:val="0"/>
                                  <w:sz w:val="24"/>
                                  <w:szCs w:val="24"/>
                                  <w14:ligatures w14:val="none"/>
                                </w:rPr>
                                <w:t>Optom</w:t>
                              </w:r>
                              <w:proofErr w:type="spellEnd"/>
                              <w:r w:rsidRPr="00B15407">
                                <w:rPr>
                                  <w:rFonts w:ascii="Helvetica" w:eastAsia="Times New Roman" w:hAnsi="Helvetica" w:cs="Helvetica"/>
                                  <w:color w:val="202020"/>
                                  <w:kern w:val="0"/>
                                  <w:sz w:val="24"/>
                                  <w:szCs w:val="24"/>
                                  <w14:ligatures w14:val="none"/>
                                </w:rPr>
                                <w:t xml:space="preserve">. Richard Shanks </w:t>
                              </w:r>
                              <w:proofErr w:type="spellStart"/>
                              <w:r w:rsidRPr="00B15407">
                                <w:rPr>
                                  <w:rFonts w:ascii="Helvetica" w:eastAsia="Times New Roman" w:hAnsi="Helvetica" w:cs="Helvetica"/>
                                  <w:color w:val="202020"/>
                                  <w:kern w:val="0"/>
                                  <w:sz w:val="24"/>
                                  <w:szCs w:val="24"/>
                                  <w14:ligatures w14:val="none"/>
                                </w:rPr>
                                <w:t>Optom</w:t>
                              </w:r>
                              <w:proofErr w:type="spellEnd"/>
                              <w:r w:rsidRPr="00B15407">
                                <w:rPr>
                                  <w:rFonts w:ascii="Helvetica" w:eastAsia="Times New Roman" w:hAnsi="Helvetica" w:cs="Helvetica"/>
                                  <w:color w:val="202020"/>
                                  <w:kern w:val="0"/>
                                  <w:sz w:val="24"/>
                                  <w:szCs w:val="24"/>
                                  <w14:ligatures w14:val="none"/>
                                </w:rPr>
                                <w:t>.</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t xml:space="preserve">You may have heard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mentioned at a number of </w:t>
                              </w:r>
                              <w:proofErr w:type="spellStart"/>
                              <w:r w:rsidRPr="00B15407">
                                <w:rPr>
                                  <w:rFonts w:ascii="Helvetica" w:eastAsia="Times New Roman" w:hAnsi="Helvetica" w:cs="Helvetica"/>
                                  <w:color w:val="202020"/>
                                  <w:kern w:val="0"/>
                                  <w:sz w:val="24"/>
                                  <w:szCs w:val="24"/>
                                  <w14:ligatures w14:val="none"/>
                                </w:rPr>
                                <w:t>behavioural</w:t>
                              </w:r>
                              <w:proofErr w:type="spellEnd"/>
                              <w:r w:rsidRPr="00B15407">
                                <w:rPr>
                                  <w:rFonts w:ascii="Helvetica" w:eastAsia="Times New Roman" w:hAnsi="Helvetica" w:cs="Helvetica"/>
                                  <w:color w:val="202020"/>
                                  <w:kern w:val="0"/>
                                  <w:sz w:val="24"/>
                                  <w:szCs w:val="24"/>
                                  <w14:ligatures w14:val="none"/>
                                </w:rPr>
                                <w:t xml:space="preserve"> conferences, especially those of the Neuro-Optometric Rehabilitation Association. Now you have the opportunity to learn about it and immediately implement it in your practice. </w:t>
                              </w:r>
                              <w:r w:rsidRPr="00B15407">
                                <w:rPr>
                                  <w:rFonts w:ascii="Helvetica" w:eastAsia="Times New Roman" w:hAnsi="Helvetica" w:cs="Helvetica"/>
                                  <w:color w:val="202020"/>
                                  <w:kern w:val="0"/>
                                  <w:sz w:val="24"/>
                                  <w:szCs w:val="24"/>
                                  <w14:ligatures w14:val="none"/>
                                </w:rPr>
                                <w:br/>
                                <w:t>We would like to invite you to come and learn about this very powerful optometric light therapy method.</w:t>
                              </w:r>
                              <w:r w:rsidRPr="00B15407">
                                <w:rPr>
                                  <w:rFonts w:ascii="Helvetica" w:eastAsia="Times New Roman" w:hAnsi="Helvetica" w:cs="Helvetica"/>
                                  <w:color w:val="202020"/>
                                  <w:kern w:val="0"/>
                                  <w:sz w:val="24"/>
                                  <w:szCs w:val="24"/>
                                  <w14:ligatures w14:val="none"/>
                                </w:rPr>
                                <w:br/>
                                <w:t xml:space="preserve">The Basic 101 Course will comprise of two days. Some of the topics covered will include history of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light as part of the electromagnetic spectrum, light and the neurophysiology as well as </w:t>
                              </w:r>
                              <w:proofErr w:type="spellStart"/>
                              <w:r w:rsidRPr="00B15407">
                                <w:rPr>
                                  <w:rFonts w:ascii="Helvetica" w:eastAsia="Times New Roman" w:hAnsi="Helvetica" w:cs="Helvetica"/>
                                  <w:color w:val="202020"/>
                                  <w:kern w:val="0"/>
                                  <w:sz w:val="24"/>
                                  <w:szCs w:val="24"/>
                                  <w14:ligatures w14:val="none"/>
                                </w:rPr>
                                <w:t>colour</w:t>
                              </w:r>
                              <w:proofErr w:type="spellEnd"/>
                              <w:r w:rsidRPr="00B15407">
                                <w:rPr>
                                  <w:rFonts w:ascii="Helvetica" w:eastAsia="Times New Roman" w:hAnsi="Helvetica" w:cs="Helvetica"/>
                                  <w:color w:val="202020"/>
                                  <w:kern w:val="0"/>
                                  <w:sz w:val="24"/>
                                  <w:szCs w:val="24"/>
                                  <w14:ligatures w14:val="none"/>
                                </w:rPr>
                                <w:t xml:space="preserve"> and its influence on vision, </w:t>
                              </w:r>
                              <w:proofErr w:type="spellStart"/>
                              <w:r w:rsidRPr="00B15407">
                                <w:rPr>
                                  <w:rFonts w:ascii="Helvetica" w:eastAsia="Times New Roman" w:hAnsi="Helvetica" w:cs="Helvetica"/>
                                  <w:color w:val="202020"/>
                                  <w:kern w:val="0"/>
                                  <w:sz w:val="24"/>
                                  <w:szCs w:val="24"/>
                                  <w14:ligatures w14:val="none"/>
                                </w:rPr>
                                <w:t>colour</w:t>
                              </w:r>
                              <w:proofErr w:type="spellEnd"/>
                              <w:r w:rsidRPr="00B15407">
                                <w:rPr>
                                  <w:rFonts w:ascii="Helvetica" w:eastAsia="Times New Roman" w:hAnsi="Helvetica" w:cs="Helvetica"/>
                                  <w:color w:val="202020"/>
                                  <w:kern w:val="0"/>
                                  <w:sz w:val="24"/>
                                  <w:szCs w:val="24"/>
                                  <w14:ligatures w14:val="none"/>
                                </w:rPr>
                                <w:t xml:space="preserve"> field mapping. From this you can diagnose and develop treatment plans catered to the needs of the individual. More specifically we will cover:</w:t>
                              </w:r>
                            </w:p>
                            <w:p w14:paraId="11667ECC"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Both practical education and theoretical knowledge including understanding the history of Optometric Phototherapy as well as the basic concepts</w:t>
                              </w:r>
                            </w:p>
                            <w:p w14:paraId="241B201E"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The anatomy and neurology of the nonvisual forming pathways</w:t>
                              </w:r>
                            </w:p>
                            <w:p w14:paraId="3FABE7BB"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lastRenderedPageBreak/>
                                <w:t>Optometric tests required for the diagnosis followed by the treatment protocols, as well as sample case study presentations</w:t>
                              </w:r>
                            </w:p>
                            <w:p w14:paraId="40E5B9B0"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The four basic syndromes and their treatment protocols. These will provide treatment for 80% of your patients</w:t>
                              </w:r>
                            </w:p>
                            <w:p w14:paraId="48117D16"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How to incorporate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into your vision therapy programs and practice management</w:t>
                              </w:r>
                            </w:p>
                            <w:p w14:paraId="61F8A143"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Ensuring you will have the information to start syntonic therapy in your practice as soon as possible</w:t>
                              </w:r>
                            </w:p>
                            <w:p w14:paraId="1A4F733D"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Presenting the latest research in a unique way</w:t>
                              </w:r>
                            </w:p>
                            <w:p w14:paraId="7504B436"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Photo biomodulation; the impact of light on the physiology of the body and responses that can be made</w:t>
                              </w:r>
                            </w:p>
                            <w:p w14:paraId="50827FA4"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How Chronobiology, the study of environmental or specific lighting has profound biological effects on our patients</w:t>
                              </w:r>
                            </w:p>
                            <w:p w14:paraId="39679284"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About low level laser therapy, the new medicine, its use in pain management and dry macular degeneration</w:t>
                              </w:r>
                            </w:p>
                            <w:p w14:paraId="556CA6EC" w14:textId="77777777" w:rsidR="00B15407" w:rsidRPr="00B15407" w:rsidRDefault="00B15407" w:rsidP="00B15407">
                              <w:pPr>
                                <w:numPr>
                                  <w:ilvl w:val="0"/>
                                  <w:numId w:val="1"/>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Demonstrations, workshops and case studies on the impact of </w:t>
                              </w:r>
                              <w:proofErr w:type="spellStart"/>
                              <w:r w:rsidRPr="00B15407">
                                <w:rPr>
                                  <w:rFonts w:ascii="Helvetica" w:eastAsia="Times New Roman" w:hAnsi="Helvetica" w:cs="Helvetica"/>
                                  <w:color w:val="202020"/>
                                  <w:kern w:val="0"/>
                                  <w:sz w:val="24"/>
                                  <w:szCs w:val="24"/>
                                  <w14:ligatures w14:val="none"/>
                                </w:rPr>
                                <w:t>Syntonics</w:t>
                              </w:r>
                              <w:proofErr w:type="spellEnd"/>
                            </w:p>
                            <w:p w14:paraId="444C84D3"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Over 200 optometrists have already completed this course in Australia and New Zealand. All attendees have claimed this Basic 101 Course is extremely unique and particularly interesting regardless of whether or not they have implemented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into their therapy programs.</w:t>
                              </w:r>
                              <w:r w:rsidRPr="00B15407">
                                <w:rPr>
                                  <w:rFonts w:ascii="Helvetica" w:eastAsia="Times New Roman" w:hAnsi="Helvetica" w:cs="Helvetica"/>
                                  <w:color w:val="202020"/>
                                  <w:kern w:val="0"/>
                                  <w:sz w:val="24"/>
                                  <w:szCs w:val="24"/>
                                  <w14:ligatures w14:val="none"/>
                                </w:rPr>
                                <w:br/>
                                <w:t>E-BOOK copy of the Black Book will be provided to new Optometrist attendees!</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        </w:t>
                              </w:r>
                            </w:p>
                            <w:p w14:paraId="46906B5E" w14:textId="77777777" w:rsidR="00B15407" w:rsidRPr="00B15407" w:rsidRDefault="00B15407" w:rsidP="00B15407">
                              <w:pPr>
                                <w:spacing w:after="0" w:line="488" w:lineRule="atLeast"/>
                                <w:outlineLvl w:val="0"/>
                                <w:rPr>
                                  <w:rFonts w:ascii="Helvetica" w:eastAsia="Times New Roman" w:hAnsi="Helvetica" w:cs="Helvetica"/>
                                  <w:b/>
                                  <w:bCs/>
                                  <w:color w:val="202020"/>
                                  <w:kern w:val="36"/>
                                  <w:sz w:val="39"/>
                                  <w:szCs w:val="39"/>
                                  <w14:ligatures w14:val="none"/>
                                </w:rPr>
                              </w:pPr>
                              <w:r w:rsidRPr="00B15407">
                                <w:rPr>
                                  <w:rFonts w:ascii="Helvetica" w:eastAsia="Times New Roman" w:hAnsi="Helvetica" w:cs="Helvetica"/>
                                  <w:b/>
                                  <w:bCs/>
                                  <w:color w:val="202020"/>
                                  <w:kern w:val="36"/>
                                  <w:sz w:val="39"/>
                                  <w:szCs w:val="39"/>
                                  <w14:ligatures w14:val="none"/>
                                </w:rPr>
                                <w:t>ACS Conference Program</w:t>
                              </w:r>
                            </w:p>
                            <w:p w14:paraId="2D73D163"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b/>
                                  <w:bCs/>
                                  <w:color w:val="202020"/>
                                  <w:kern w:val="0"/>
                                  <w:sz w:val="24"/>
                                  <w:szCs w:val="24"/>
                                  <w14:ligatures w14:val="none"/>
                                </w:rPr>
                                <w:t>BASIC 101 COURSE</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Sat 11</w:t>
                              </w:r>
                              <w:r w:rsidRPr="00B15407">
                                <w:rPr>
                                  <w:rFonts w:ascii="Helvetica" w:eastAsia="Times New Roman" w:hAnsi="Helvetica" w:cs="Helvetica"/>
                                  <w:b/>
                                  <w:bCs/>
                                  <w:color w:val="202020"/>
                                  <w:kern w:val="0"/>
                                  <w:sz w:val="24"/>
                                  <w:szCs w:val="24"/>
                                  <w:vertAlign w:val="superscript"/>
                                  <w14:ligatures w14:val="none"/>
                                </w:rPr>
                                <w:t>th</w:t>
                              </w:r>
                              <w:r w:rsidRPr="00B15407">
                                <w:rPr>
                                  <w:rFonts w:ascii="Helvetica" w:eastAsia="Times New Roman" w:hAnsi="Helvetica" w:cs="Helvetica"/>
                                  <w:b/>
                                  <w:bCs/>
                                  <w:color w:val="202020"/>
                                  <w:kern w:val="0"/>
                                  <w:sz w:val="24"/>
                                  <w:szCs w:val="24"/>
                                  <w14:ligatures w14:val="none"/>
                                </w:rPr>
                                <w:t> – Sun 12</w:t>
                              </w:r>
                              <w:r w:rsidRPr="00B15407">
                                <w:rPr>
                                  <w:rFonts w:ascii="Helvetica" w:eastAsia="Times New Roman" w:hAnsi="Helvetica" w:cs="Helvetica"/>
                                  <w:b/>
                                  <w:bCs/>
                                  <w:color w:val="202020"/>
                                  <w:kern w:val="0"/>
                                  <w:sz w:val="24"/>
                                  <w:szCs w:val="24"/>
                                  <w:vertAlign w:val="superscript"/>
                                  <w14:ligatures w14:val="none"/>
                                </w:rPr>
                                <w:t>th</w:t>
                              </w:r>
                              <w:r w:rsidRPr="00B15407">
                                <w:rPr>
                                  <w:rFonts w:ascii="Helvetica" w:eastAsia="Times New Roman" w:hAnsi="Helvetica" w:cs="Helvetica"/>
                                  <w:b/>
                                  <w:bCs/>
                                  <w:color w:val="202020"/>
                                  <w:kern w:val="0"/>
                                  <w:sz w:val="24"/>
                                  <w:szCs w:val="24"/>
                                  <w14:ligatures w14:val="none"/>
                                </w:rPr>
                                <w:t> March, 2023</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Virtual Zoom meeting:  Sydney time Australia (AEST)</w:t>
                              </w:r>
                              <w:r w:rsidRPr="00B15407">
                                <w:rPr>
                                  <w:rFonts w:ascii="Helvetica" w:eastAsia="Times New Roman" w:hAnsi="Helvetica" w:cs="Helvetica"/>
                                  <w:color w:val="202020"/>
                                  <w:kern w:val="0"/>
                                  <w:sz w:val="24"/>
                                  <w:szCs w:val="24"/>
                                  <w14:ligatures w14:val="none"/>
                                </w:rPr>
                                <w:b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Sat11</w:t>
                              </w:r>
                              <w:r w:rsidRPr="00B15407">
                                <w:rPr>
                                  <w:rFonts w:ascii="Helvetica" w:eastAsia="Times New Roman" w:hAnsi="Helvetica" w:cs="Helvetica"/>
                                  <w:b/>
                                  <w:bCs/>
                                  <w:color w:val="202020"/>
                                  <w:kern w:val="0"/>
                                  <w:sz w:val="24"/>
                                  <w:szCs w:val="24"/>
                                  <w:vertAlign w:val="superscript"/>
                                  <w14:ligatures w14:val="none"/>
                                </w:rPr>
                                <w:t>th</w:t>
                              </w:r>
                              <w:r w:rsidRPr="00B15407">
                                <w:rPr>
                                  <w:rFonts w:ascii="Helvetica" w:eastAsia="Times New Roman" w:hAnsi="Helvetica" w:cs="Helvetica"/>
                                  <w:b/>
                                  <w:bCs/>
                                  <w:color w:val="202020"/>
                                  <w:kern w:val="0"/>
                                  <w:sz w:val="24"/>
                                  <w:szCs w:val="24"/>
                                  <w14:ligatures w14:val="none"/>
                                </w:rPr>
                                <w:t> March – Basic 101 Course – Day 1 </w:t>
                              </w:r>
                            </w:p>
                            <w:tbl>
                              <w:tblPr>
                                <w:tblW w:w="9045" w:type="dxa"/>
                                <w:tblCellMar>
                                  <w:left w:w="0" w:type="dxa"/>
                                  <w:right w:w="0" w:type="dxa"/>
                                </w:tblCellMar>
                                <w:tblLook w:val="04A0" w:firstRow="1" w:lastRow="0" w:firstColumn="1" w:lastColumn="0" w:noHBand="0" w:noVBand="1"/>
                              </w:tblPr>
                              <w:tblGrid>
                                <w:gridCol w:w="2202"/>
                                <w:gridCol w:w="6843"/>
                              </w:tblGrid>
                              <w:tr w:rsidR="00B15407" w:rsidRPr="00B15407" w14:paraId="1336F508" w14:textId="77777777">
                                <w:tc>
                                  <w:tcPr>
                                    <w:tcW w:w="2205" w:type="dxa"/>
                                    <w:vAlign w:val="center"/>
                                    <w:hideMark/>
                                  </w:tcPr>
                                  <w:p w14:paraId="4F348D71"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9:00 – 10:00am</w:t>
                                    </w:r>
                                  </w:p>
                                </w:tc>
                                <w:tc>
                                  <w:tcPr>
                                    <w:tcW w:w="6855" w:type="dxa"/>
                                    <w:vAlign w:val="center"/>
                                    <w:hideMark/>
                                  </w:tcPr>
                                  <w:p w14:paraId="2E231705"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 xml:space="preserve">Emerging concepts in Neurology and photo biomodulation (History of </w:t>
                                    </w:r>
                                    <w:proofErr w:type="spellStart"/>
                                    <w:r w:rsidRPr="00B15407">
                                      <w:rPr>
                                        <w:rFonts w:ascii="Times New Roman" w:eastAsia="Times New Roman" w:hAnsi="Times New Roman" w:cs="Times New Roman"/>
                                        <w:kern w:val="0"/>
                                        <w:sz w:val="24"/>
                                        <w:szCs w:val="24"/>
                                        <w14:ligatures w14:val="none"/>
                                      </w:rPr>
                                      <w:t>Colour</w:t>
                                    </w:r>
                                    <w:proofErr w:type="spellEnd"/>
                                    <w:r w:rsidRPr="00B15407">
                                      <w:rPr>
                                        <w:rFonts w:ascii="Times New Roman" w:eastAsia="Times New Roman" w:hAnsi="Times New Roman" w:cs="Times New Roman"/>
                                        <w:kern w:val="0"/>
                                        <w:sz w:val="24"/>
                                        <w:szCs w:val="24"/>
                                        <w14:ligatures w14:val="none"/>
                                      </w:rPr>
                                      <w:t xml:space="preserve"> therapy)</w:t>
                                    </w:r>
                                  </w:p>
                                </w:tc>
                              </w:tr>
                              <w:tr w:rsidR="00B15407" w:rsidRPr="00B15407" w14:paraId="3C58D3E5" w14:textId="77777777">
                                <w:tc>
                                  <w:tcPr>
                                    <w:tcW w:w="2205" w:type="dxa"/>
                                    <w:vAlign w:val="center"/>
                                    <w:hideMark/>
                                  </w:tcPr>
                                  <w:p w14:paraId="3E63020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10:15 – 10:30am</w:t>
                                    </w:r>
                                  </w:p>
                                </w:tc>
                                <w:tc>
                                  <w:tcPr>
                                    <w:tcW w:w="6855" w:type="dxa"/>
                                    <w:vAlign w:val="center"/>
                                    <w:hideMark/>
                                  </w:tcPr>
                                  <w:p w14:paraId="7752BE3B"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Morning coffee break</w:t>
                                    </w:r>
                                  </w:p>
                                </w:tc>
                              </w:tr>
                              <w:tr w:rsidR="00B15407" w:rsidRPr="00B15407" w14:paraId="03EF9752" w14:textId="77777777">
                                <w:tc>
                                  <w:tcPr>
                                    <w:tcW w:w="2205" w:type="dxa"/>
                                    <w:vAlign w:val="center"/>
                                    <w:hideMark/>
                                  </w:tcPr>
                                  <w:p w14:paraId="36C5D8C6"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10:30 – 12:30pm</w:t>
                                    </w:r>
                                  </w:p>
                                </w:tc>
                                <w:tc>
                                  <w:tcPr>
                                    <w:tcW w:w="6855" w:type="dxa"/>
                                    <w:vAlign w:val="center"/>
                                    <w:hideMark/>
                                  </w:tcPr>
                                  <w:p w14:paraId="5F1A02F0"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The Theory of Syntonic Phototherapy – ANS, Optometric Testing</w:t>
                                    </w:r>
                                  </w:p>
                                </w:tc>
                              </w:tr>
                              <w:tr w:rsidR="00B15407" w:rsidRPr="00B15407" w14:paraId="1620CBFE" w14:textId="77777777">
                                <w:tc>
                                  <w:tcPr>
                                    <w:tcW w:w="2205" w:type="dxa"/>
                                    <w:vAlign w:val="center"/>
                                    <w:hideMark/>
                                  </w:tcPr>
                                  <w:p w14:paraId="198CC802"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12:30 – 1:30pm</w:t>
                                    </w:r>
                                  </w:p>
                                </w:tc>
                                <w:tc>
                                  <w:tcPr>
                                    <w:tcW w:w="6855" w:type="dxa"/>
                                    <w:vAlign w:val="center"/>
                                    <w:hideMark/>
                                  </w:tcPr>
                                  <w:p w14:paraId="48E1B670"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Lunch</w:t>
                                    </w:r>
                                  </w:p>
                                </w:tc>
                              </w:tr>
                              <w:tr w:rsidR="00B15407" w:rsidRPr="00B15407" w14:paraId="571B6543" w14:textId="77777777">
                                <w:tc>
                                  <w:tcPr>
                                    <w:tcW w:w="2205" w:type="dxa"/>
                                    <w:vAlign w:val="center"/>
                                    <w:hideMark/>
                                  </w:tcPr>
                                  <w:p w14:paraId="033E98E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1:30 – 2:45pm</w:t>
                                    </w:r>
                                  </w:p>
                                </w:tc>
                                <w:tc>
                                  <w:tcPr>
                                    <w:tcW w:w="6855" w:type="dxa"/>
                                    <w:vAlign w:val="center"/>
                                    <w:hideMark/>
                                  </w:tcPr>
                                  <w:p w14:paraId="137DAB25"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Alpha Omega Pupils with Lab</w:t>
                                    </w:r>
                                  </w:p>
                                </w:tc>
                              </w:tr>
                              <w:tr w:rsidR="00B15407" w:rsidRPr="00B15407" w14:paraId="596E597E" w14:textId="77777777">
                                <w:tc>
                                  <w:tcPr>
                                    <w:tcW w:w="2205" w:type="dxa"/>
                                    <w:vAlign w:val="center"/>
                                    <w:hideMark/>
                                  </w:tcPr>
                                  <w:p w14:paraId="51089C5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2:45 – 3:00pm</w:t>
                                    </w:r>
                                  </w:p>
                                </w:tc>
                                <w:tc>
                                  <w:tcPr>
                                    <w:tcW w:w="6855" w:type="dxa"/>
                                    <w:vAlign w:val="center"/>
                                    <w:hideMark/>
                                  </w:tcPr>
                                  <w:p w14:paraId="5263CAF7"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Afternoon coffee break</w:t>
                                    </w:r>
                                  </w:p>
                                </w:tc>
                              </w:tr>
                              <w:tr w:rsidR="00B15407" w:rsidRPr="00B15407" w14:paraId="6978EFAE" w14:textId="77777777">
                                <w:tc>
                                  <w:tcPr>
                                    <w:tcW w:w="2205" w:type="dxa"/>
                                    <w:vAlign w:val="center"/>
                                    <w:hideMark/>
                                  </w:tcPr>
                                  <w:p w14:paraId="796C28F6"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lastRenderedPageBreak/>
                                      <w:t>3:00 – 4:30pm</w:t>
                                    </w:r>
                                  </w:p>
                                </w:tc>
                                <w:tc>
                                  <w:tcPr>
                                    <w:tcW w:w="6855" w:type="dxa"/>
                                    <w:vAlign w:val="center"/>
                                    <w:hideMark/>
                                  </w:tcPr>
                                  <w:p w14:paraId="456C5EAD"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Introduction to Syntonic Syndromes</w:t>
                                    </w:r>
                                  </w:p>
                                </w:tc>
                              </w:tr>
                              <w:tr w:rsidR="00B15407" w:rsidRPr="00B15407" w14:paraId="376FE326" w14:textId="77777777">
                                <w:tc>
                                  <w:tcPr>
                                    <w:tcW w:w="2205" w:type="dxa"/>
                                    <w:vAlign w:val="center"/>
                                    <w:hideMark/>
                                  </w:tcPr>
                                  <w:p w14:paraId="5F8FE86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4:30pm</w:t>
                                    </w:r>
                                  </w:p>
                                </w:tc>
                                <w:tc>
                                  <w:tcPr>
                                    <w:tcW w:w="6855" w:type="dxa"/>
                                    <w:vAlign w:val="center"/>
                                    <w:hideMark/>
                                  </w:tcPr>
                                  <w:p w14:paraId="2ED4DEB0"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Examination</w:t>
                                    </w:r>
                                  </w:p>
                                </w:tc>
                              </w:tr>
                              <w:tr w:rsidR="00B15407" w:rsidRPr="00B15407" w14:paraId="2B9F2B9D" w14:textId="77777777">
                                <w:tc>
                                  <w:tcPr>
                                    <w:tcW w:w="2205" w:type="dxa"/>
                                    <w:vAlign w:val="center"/>
                                    <w:hideMark/>
                                  </w:tcPr>
                                  <w:p w14:paraId="5A6A0125"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 </w:t>
                                    </w:r>
                                  </w:p>
                                </w:tc>
                                <w:tc>
                                  <w:tcPr>
                                    <w:tcW w:w="6855" w:type="dxa"/>
                                    <w:vAlign w:val="center"/>
                                    <w:hideMark/>
                                  </w:tcPr>
                                  <w:p w14:paraId="2FBAC833"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 </w:t>
                                    </w:r>
                                  </w:p>
                                </w:tc>
                              </w:tr>
                            </w:tbl>
                            <w:p w14:paraId="1458ECC5"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Sunday 12th March – Basic 101 Course – Day 2 </w:t>
                              </w:r>
                            </w:p>
                            <w:tbl>
                              <w:tblPr>
                                <w:tblW w:w="9015" w:type="dxa"/>
                                <w:tblCellMar>
                                  <w:left w:w="0" w:type="dxa"/>
                                  <w:right w:w="0" w:type="dxa"/>
                                </w:tblCellMar>
                                <w:tblLook w:val="04A0" w:firstRow="1" w:lastRow="0" w:firstColumn="1" w:lastColumn="0" w:noHBand="0" w:noVBand="1"/>
                              </w:tblPr>
                              <w:tblGrid>
                                <w:gridCol w:w="2190"/>
                                <w:gridCol w:w="6825"/>
                              </w:tblGrid>
                              <w:tr w:rsidR="00B15407" w:rsidRPr="00B15407" w14:paraId="606D5745" w14:textId="77777777">
                                <w:tc>
                                  <w:tcPr>
                                    <w:tcW w:w="2190" w:type="dxa"/>
                                    <w:vAlign w:val="center"/>
                                    <w:hideMark/>
                                  </w:tcPr>
                                  <w:p w14:paraId="32800707"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9:00 – 10:30am</w:t>
                                    </w:r>
                                  </w:p>
                                </w:tc>
                                <w:tc>
                                  <w:tcPr>
                                    <w:tcW w:w="6825" w:type="dxa"/>
                                    <w:vAlign w:val="center"/>
                                    <w:hideMark/>
                                  </w:tcPr>
                                  <w:p w14:paraId="749A59A0"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Functional Visual Fields in Optometric Syntonic Phototherapy  </w:t>
                                    </w:r>
                                  </w:p>
                                </w:tc>
                              </w:tr>
                              <w:tr w:rsidR="00B15407" w:rsidRPr="00B15407" w14:paraId="3C6507A0" w14:textId="77777777">
                                <w:tc>
                                  <w:tcPr>
                                    <w:tcW w:w="2190" w:type="dxa"/>
                                    <w:vAlign w:val="center"/>
                                    <w:hideMark/>
                                  </w:tcPr>
                                  <w:p w14:paraId="5DB9CD8D"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10:30 – 11:00am</w:t>
                                    </w:r>
                                  </w:p>
                                </w:tc>
                                <w:tc>
                                  <w:tcPr>
                                    <w:tcW w:w="6825" w:type="dxa"/>
                                    <w:vAlign w:val="center"/>
                                    <w:hideMark/>
                                  </w:tcPr>
                                  <w:p w14:paraId="3C0F921C"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Morning coffee break</w:t>
                                    </w:r>
                                  </w:p>
                                </w:tc>
                              </w:tr>
                              <w:tr w:rsidR="00B15407" w:rsidRPr="00B15407" w14:paraId="4C95DABA" w14:textId="77777777">
                                <w:tc>
                                  <w:tcPr>
                                    <w:tcW w:w="2190" w:type="dxa"/>
                                    <w:vAlign w:val="center"/>
                                    <w:hideMark/>
                                  </w:tcPr>
                                  <w:p w14:paraId="0AE25B99"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11:00 – 12:00pm</w:t>
                                    </w:r>
                                  </w:p>
                                </w:tc>
                                <w:tc>
                                  <w:tcPr>
                                    <w:tcW w:w="6825" w:type="dxa"/>
                                    <w:vAlign w:val="center"/>
                                    <w:hideMark/>
                                  </w:tcPr>
                                  <w:p w14:paraId="28E0A139"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Case studies</w:t>
                                    </w:r>
                                  </w:p>
                                </w:tc>
                              </w:tr>
                              <w:tr w:rsidR="00B15407" w:rsidRPr="00B15407" w14:paraId="379380E2" w14:textId="77777777">
                                <w:tc>
                                  <w:tcPr>
                                    <w:tcW w:w="2190" w:type="dxa"/>
                                    <w:vAlign w:val="center"/>
                                    <w:hideMark/>
                                  </w:tcPr>
                                  <w:p w14:paraId="2BF4F54D"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12:00 – 1:00pm</w:t>
                                    </w:r>
                                  </w:p>
                                </w:tc>
                                <w:tc>
                                  <w:tcPr>
                                    <w:tcW w:w="6825" w:type="dxa"/>
                                    <w:vAlign w:val="center"/>
                                    <w:hideMark/>
                                  </w:tcPr>
                                  <w:p w14:paraId="6F735BBE"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Lunch</w:t>
                                    </w:r>
                                  </w:p>
                                </w:tc>
                              </w:tr>
                              <w:tr w:rsidR="00B15407" w:rsidRPr="00B15407" w14:paraId="5959EAC0" w14:textId="77777777">
                                <w:tc>
                                  <w:tcPr>
                                    <w:tcW w:w="2190" w:type="dxa"/>
                                    <w:vAlign w:val="center"/>
                                    <w:hideMark/>
                                  </w:tcPr>
                                  <w:p w14:paraId="30C4377E"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1:00 – 2:30pm</w:t>
                                    </w:r>
                                  </w:p>
                                </w:tc>
                                <w:tc>
                                  <w:tcPr>
                                    <w:tcW w:w="6825" w:type="dxa"/>
                                    <w:vAlign w:val="center"/>
                                    <w:hideMark/>
                                  </w:tcPr>
                                  <w:p w14:paraId="7291AAF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Hands on Clinic for Visual fields</w:t>
                                    </w:r>
                                  </w:p>
                                </w:tc>
                              </w:tr>
                              <w:tr w:rsidR="00B15407" w:rsidRPr="00B15407" w14:paraId="0EC79393" w14:textId="77777777">
                                <w:tc>
                                  <w:tcPr>
                                    <w:tcW w:w="2190" w:type="dxa"/>
                                    <w:vAlign w:val="center"/>
                                    <w:hideMark/>
                                  </w:tcPr>
                                  <w:p w14:paraId="698FBA2A"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2:30 – 3:00pm</w:t>
                                    </w:r>
                                  </w:p>
                                </w:tc>
                                <w:tc>
                                  <w:tcPr>
                                    <w:tcW w:w="6825" w:type="dxa"/>
                                    <w:vAlign w:val="center"/>
                                    <w:hideMark/>
                                  </w:tcPr>
                                  <w:p w14:paraId="49E5C51C"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Afternoon coffee break</w:t>
                                    </w:r>
                                  </w:p>
                                </w:tc>
                              </w:tr>
                              <w:tr w:rsidR="00B15407" w:rsidRPr="00B15407" w14:paraId="00A72B1D" w14:textId="77777777">
                                <w:tc>
                                  <w:tcPr>
                                    <w:tcW w:w="2190" w:type="dxa"/>
                                    <w:vAlign w:val="center"/>
                                    <w:hideMark/>
                                  </w:tcPr>
                                  <w:p w14:paraId="19751E0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3:00 – 4:00pm</w:t>
                                    </w:r>
                                  </w:p>
                                </w:tc>
                                <w:tc>
                                  <w:tcPr>
                                    <w:tcW w:w="6825" w:type="dxa"/>
                                    <w:vAlign w:val="center"/>
                                    <w:hideMark/>
                                  </w:tcPr>
                                  <w:p w14:paraId="3D0EED02"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proofErr w:type="spellStart"/>
                                    <w:r w:rsidRPr="00B15407">
                                      <w:rPr>
                                        <w:rFonts w:ascii="Times New Roman" w:eastAsia="Times New Roman" w:hAnsi="Times New Roman" w:cs="Times New Roman"/>
                                        <w:kern w:val="0"/>
                                        <w:sz w:val="24"/>
                                        <w:szCs w:val="24"/>
                                        <w14:ligatures w14:val="none"/>
                                      </w:rPr>
                                      <w:t>Syntonics</w:t>
                                    </w:r>
                                    <w:proofErr w:type="spellEnd"/>
                                    <w:r w:rsidRPr="00B15407">
                                      <w:rPr>
                                        <w:rFonts w:ascii="Times New Roman" w:eastAsia="Times New Roman" w:hAnsi="Times New Roman" w:cs="Times New Roman"/>
                                        <w:kern w:val="0"/>
                                        <w:sz w:val="24"/>
                                        <w:szCs w:val="24"/>
                                        <w14:ligatures w14:val="none"/>
                                      </w:rPr>
                                      <w:t xml:space="preserve"> Practice Management</w:t>
                                    </w:r>
                                  </w:p>
                                </w:tc>
                              </w:tr>
                              <w:tr w:rsidR="00B15407" w:rsidRPr="00B15407" w14:paraId="2F3C4594" w14:textId="77777777">
                                <w:tc>
                                  <w:tcPr>
                                    <w:tcW w:w="2190" w:type="dxa"/>
                                    <w:vAlign w:val="center"/>
                                    <w:hideMark/>
                                  </w:tcPr>
                                  <w:p w14:paraId="282DB2A8"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b/>
                                        <w:bCs/>
                                        <w:kern w:val="0"/>
                                        <w:sz w:val="24"/>
                                        <w:szCs w:val="24"/>
                                        <w14:ligatures w14:val="none"/>
                                      </w:rPr>
                                      <w:t>4:00 – 5:00pm</w:t>
                                    </w:r>
                                  </w:p>
                                </w:tc>
                                <w:tc>
                                  <w:tcPr>
                                    <w:tcW w:w="6825" w:type="dxa"/>
                                    <w:vAlign w:val="center"/>
                                    <w:hideMark/>
                                  </w:tcPr>
                                  <w:p w14:paraId="7C2B9691"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Examination &amp; Closing Remarks</w:t>
                                    </w:r>
                                  </w:p>
                                </w:tc>
                              </w:tr>
                              <w:tr w:rsidR="00B15407" w:rsidRPr="00B15407" w14:paraId="50ADD933" w14:textId="77777777">
                                <w:tc>
                                  <w:tcPr>
                                    <w:tcW w:w="2190" w:type="dxa"/>
                                    <w:vAlign w:val="center"/>
                                    <w:hideMark/>
                                  </w:tcPr>
                                  <w:p w14:paraId="36461B9A"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 </w:t>
                                    </w:r>
                                  </w:p>
                                </w:tc>
                                <w:tc>
                                  <w:tcPr>
                                    <w:tcW w:w="6825" w:type="dxa"/>
                                    <w:vAlign w:val="center"/>
                                    <w:hideMark/>
                                  </w:tcPr>
                                  <w:p w14:paraId="3A9DBECF"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r w:rsidRPr="00B15407">
                                      <w:rPr>
                                        <w:rFonts w:ascii="Times New Roman" w:eastAsia="Times New Roman" w:hAnsi="Times New Roman" w:cs="Times New Roman"/>
                                        <w:kern w:val="0"/>
                                        <w:sz w:val="24"/>
                                        <w:szCs w:val="24"/>
                                        <w14:ligatures w14:val="none"/>
                                      </w:rPr>
                                      <w:t> </w:t>
                                    </w:r>
                                  </w:p>
                                </w:tc>
                              </w:tr>
                            </w:tbl>
                            <w:p w14:paraId="387256BD"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u w:val="single"/>
                                  <w14:ligatures w14:val="none"/>
                                </w:rPr>
                                <w:t>For Further information contact: Melanie Woodhouse</w:t>
                              </w:r>
                              <w:r w:rsidRPr="00B15407">
                                <w:rPr>
                                  <w:rFonts w:ascii="Helvetica" w:eastAsia="Times New Roman" w:hAnsi="Helvetica" w:cs="Helvetica"/>
                                  <w:color w:val="202020"/>
                                  <w:kern w:val="0"/>
                                  <w:sz w:val="24"/>
                                  <w:szCs w:val="24"/>
                                  <w14:ligatures w14:val="none"/>
                                </w:rPr>
                                <w:t> </w:t>
                              </w:r>
                              <w:hyperlink r:id="rId6" w:tgtFrame="_blank" w:history="1">
                                <w:r w:rsidRPr="00B15407">
                                  <w:rPr>
                                    <w:rFonts w:ascii="Helvetica" w:eastAsia="Times New Roman" w:hAnsi="Helvetica" w:cs="Helvetica"/>
                                    <w:color w:val="196AD4"/>
                                    <w:kern w:val="0"/>
                                    <w:sz w:val="24"/>
                                    <w:szCs w:val="24"/>
                                    <w:u w:val="single"/>
                                    <w14:ligatures w14:val="none"/>
                                  </w:rPr>
                                  <w:t>syntonicscollegeaustralia@gmail.com</w:t>
                                </w:r>
                              </w:hyperlink>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 xml:space="preserve">To apply for Membership to the Australian College of </w:t>
                              </w:r>
                              <w:proofErr w:type="spellStart"/>
                              <w:r w:rsidRPr="00B15407">
                                <w:rPr>
                                  <w:rFonts w:ascii="Helvetica" w:eastAsia="Times New Roman" w:hAnsi="Helvetica" w:cs="Helvetica"/>
                                  <w:b/>
                                  <w:bCs/>
                                  <w:color w:val="202020"/>
                                  <w:kern w:val="0"/>
                                  <w:sz w:val="24"/>
                                  <w:szCs w:val="24"/>
                                  <w14:ligatures w14:val="none"/>
                                </w:rPr>
                                <w:t>Syntonics</w:t>
                              </w:r>
                              <w:proofErr w:type="spellEnd"/>
                              <w:r w:rsidRPr="00B15407">
                                <w:rPr>
                                  <w:rFonts w:ascii="Helvetica" w:eastAsia="Times New Roman" w:hAnsi="Helvetica" w:cs="Helvetica"/>
                                  <w:b/>
                                  <w:bCs/>
                                  <w:color w:val="202020"/>
                                  <w:kern w:val="0"/>
                                  <w:sz w:val="24"/>
                                  <w:szCs w:val="24"/>
                                  <w14:ligatures w14:val="none"/>
                                </w:rPr>
                                <w:t>:</w:t>
                              </w:r>
                            </w:p>
                            <w:p w14:paraId="15766901" w14:textId="77777777" w:rsidR="00B15407" w:rsidRPr="00B15407" w:rsidRDefault="00B15407" w:rsidP="00B15407">
                              <w:pPr>
                                <w:numPr>
                                  <w:ilvl w:val="0"/>
                                  <w:numId w:val="2"/>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Please complete the following details. </w:t>
                              </w:r>
                            </w:p>
                            <w:p w14:paraId="7AA704C1" w14:textId="77777777" w:rsidR="00B15407" w:rsidRPr="00B15407" w:rsidRDefault="00B15407" w:rsidP="00B15407">
                              <w:pPr>
                                <w:numPr>
                                  <w:ilvl w:val="0"/>
                                  <w:numId w:val="2"/>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Please make your payment to the college using the details at bottom of page.</w:t>
                              </w:r>
                            </w:p>
                            <w:p w14:paraId="746E658F" w14:textId="77777777" w:rsidR="00B15407" w:rsidRPr="00B15407" w:rsidRDefault="00B15407" w:rsidP="00B15407">
                              <w:pPr>
                                <w:numPr>
                                  <w:ilvl w:val="0"/>
                                  <w:numId w:val="2"/>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Email both your bank payment receipt &amp; this form to </w:t>
                              </w:r>
                              <w:hyperlink r:id="rId7" w:tgtFrame="_blank" w:history="1">
                                <w:r w:rsidRPr="00B15407">
                                  <w:rPr>
                                    <w:rFonts w:ascii="Helvetica" w:eastAsia="Times New Roman" w:hAnsi="Helvetica" w:cs="Helvetica"/>
                                    <w:color w:val="196AD4"/>
                                    <w:kern w:val="0"/>
                                    <w:sz w:val="24"/>
                                    <w:szCs w:val="24"/>
                                    <w:u w:val="single"/>
                                    <w14:ligatures w14:val="none"/>
                                  </w:rPr>
                                  <w:t>syntonicscollegeaustralia@gmail.com</w:t>
                                </w:r>
                              </w:hyperlink>
                            </w:p>
                            <w:p w14:paraId="4A3B0C1F" w14:textId="77777777" w:rsidR="00B15407" w:rsidRPr="00B15407" w:rsidRDefault="00B15407" w:rsidP="00B15407">
                              <w:pPr>
                                <w:numPr>
                                  <w:ilvl w:val="0"/>
                                  <w:numId w:val="2"/>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b/>
                                  <w:bCs/>
                                  <w:color w:val="202020"/>
                                  <w:kern w:val="0"/>
                                  <w:sz w:val="24"/>
                                  <w:szCs w:val="24"/>
                                  <w14:ligatures w14:val="none"/>
                                </w:rPr>
                                <w:t>PayPal</w:t>
                              </w:r>
                              <w:r w:rsidRPr="00B15407">
                                <w:rPr>
                                  <w:rFonts w:ascii="Helvetica" w:eastAsia="Times New Roman" w:hAnsi="Helvetica" w:cs="Helvetica"/>
                                  <w:color w:val="202020"/>
                                  <w:kern w:val="0"/>
                                  <w:sz w:val="24"/>
                                  <w:szCs w:val="24"/>
                                  <w14:ligatures w14:val="none"/>
                                </w:rPr>
                                <w:t> is available for payments</w:t>
                              </w:r>
                            </w:p>
                            <w:p w14:paraId="564CCDC3" w14:textId="77777777" w:rsidR="00B15407" w:rsidRPr="00B15407" w:rsidRDefault="00B15407" w:rsidP="00B15407">
                              <w:pPr>
                                <w:numPr>
                                  <w:ilvl w:val="0"/>
                                  <w:numId w:val="2"/>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Membership is only available if you complete or have previously completed the 101 Course</w:t>
                              </w:r>
                            </w:p>
                            <w:p w14:paraId="5B7E9D23"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i/>
                                  <w:iCs/>
                                  <w:color w:val="202020"/>
                                  <w:kern w:val="0"/>
                                  <w:sz w:val="24"/>
                                  <w:szCs w:val="24"/>
                                  <w14:ligatures w14:val="none"/>
                                </w:rPr>
                                <w:t>Membership entitles you to the following</w:t>
                              </w:r>
                              <w:r w:rsidRPr="00B15407">
                                <w:rPr>
                                  <w:rFonts w:ascii="Helvetica" w:eastAsia="Times New Roman" w:hAnsi="Helvetica" w:cs="Helvetica"/>
                                  <w:b/>
                                  <w:bCs/>
                                  <w:color w:val="202020"/>
                                  <w:kern w:val="0"/>
                                  <w:sz w:val="24"/>
                                  <w:szCs w:val="24"/>
                                  <w14:ligatures w14:val="none"/>
                                </w:rPr>
                                <w:t>.</w:t>
                              </w:r>
                            </w:p>
                            <w:p w14:paraId="235F25C0"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Membership places you on an international directory of </w:t>
                              </w:r>
                              <w:proofErr w:type="spellStart"/>
                              <w:r w:rsidRPr="00B15407">
                                <w:rPr>
                                  <w:rFonts w:ascii="Helvetica" w:eastAsia="Times New Roman" w:hAnsi="Helvetica" w:cs="Helvetica"/>
                                  <w:color w:val="202020"/>
                                  <w:kern w:val="0"/>
                                  <w:sz w:val="24"/>
                                  <w:szCs w:val="24"/>
                                  <w14:ligatures w14:val="none"/>
                                </w:rPr>
                                <w:t>Syntonists</w:t>
                              </w:r>
                              <w:proofErr w:type="spellEnd"/>
                            </w:p>
                            <w:p w14:paraId="14380F05"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Journal from the USA College of Syntonic Optometry</w:t>
                              </w:r>
                            </w:p>
                            <w:p w14:paraId="45A4E53E"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Email newsletters</w:t>
                              </w:r>
                            </w:p>
                            <w:p w14:paraId="61FB5EBA"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Free Attendance </w:t>
                              </w:r>
                              <w:proofErr w:type="gramStart"/>
                              <w:r w:rsidRPr="00B15407">
                                <w:rPr>
                                  <w:rFonts w:ascii="Helvetica" w:eastAsia="Times New Roman" w:hAnsi="Helvetica" w:cs="Helvetica"/>
                                  <w:color w:val="202020"/>
                                  <w:kern w:val="0"/>
                                  <w:sz w:val="24"/>
                                  <w:szCs w:val="24"/>
                                  <w14:ligatures w14:val="none"/>
                                </w:rPr>
                                <w:t>to  the</w:t>
                              </w:r>
                              <w:proofErr w:type="gramEnd"/>
                              <w:r w:rsidRPr="00B15407">
                                <w:rPr>
                                  <w:rFonts w:ascii="Helvetica" w:eastAsia="Times New Roman" w:hAnsi="Helvetica" w:cs="Helvetica"/>
                                  <w:color w:val="202020"/>
                                  <w:kern w:val="0"/>
                                  <w:sz w:val="24"/>
                                  <w:szCs w:val="24"/>
                                  <w14:ligatures w14:val="none"/>
                                </w:rPr>
                                <w:t xml:space="preserve"> 4 annual special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Workshops </w:t>
                              </w:r>
                            </w:p>
                            <w:p w14:paraId="036DF24C"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Membership to the USA College of Syntonic Optometry as well as Australia</w:t>
                              </w:r>
                            </w:p>
                            <w:p w14:paraId="2BF4F03A"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lastRenderedPageBreak/>
                                <w:t>Member rates for conferences in Australia and the USA</w:t>
                              </w:r>
                            </w:p>
                            <w:p w14:paraId="6EB0B7C3"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Access to video library of the syntonic conferences from Australia and USA</w:t>
                              </w:r>
                            </w:p>
                            <w:p w14:paraId="0C8693C0"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xml:space="preserve">Link to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Chat Group on completion of Basic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Course 101</w:t>
                              </w:r>
                            </w:p>
                            <w:p w14:paraId="21DEF369" w14:textId="77777777" w:rsidR="00B15407" w:rsidRPr="00B15407" w:rsidRDefault="00B15407" w:rsidP="00B15407">
                              <w:pPr>
                                <w:numPr>
                                  <w:ilvl w:val="0"/>
                                  <w:numId w:val="3"/>
                                </w:numPr>
                                <w:spacing w:before="100" w:beforeAutospacing="1" w:after="100" w:afterAutospacing="1"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Mentor access</w:t>
                              </w:r>
                            </w:p>
                            <w:p w14:paraId="012CC1A4"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7"/>
                                  <w:szCs w:val="27"/>
                                  <w:u w:val="single"/>
                                  <w14:ligatures w14:val="none"/>
                                </w:rPr>
                                <w:t>Registration:</w:t>
                              </w:r>
                              <w:r w:rsidRPr="00B15407">
                                <w:rPr>
                                  <w:rFonts w:ascii="Helvetica" w:eastAsia="Times New Roman" w:hAnsi="Helvetica" w:cs="Helvetica"/>
                                  <w:color w:val="202020"/>
                                  <w:kern w:val="0"/>
                                  <w:sz w:val="24"/>
                                  <w:szCs w:val="24"/>
                                  <w14:ligatures w14:val="none"/>
                                </w:rPr>
                                <w:br/>
                                <w:t>Name: ___________________________________________________________________</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t>Practice Address: _____________________________________________________</w:t>
                              </w:r>
                              <w:r w:rsidRPr="00B15407">
                                <w:rPr>
                                  <w:rFonts w:ascii="Helvetica" w:eastAsia="Times New Roman" w:hAnsi="Helvetica" w:cs="Helvetica"/>
                                  <w:color w:val="202020"/>
                                  <w:kern w:val="0"/>
                                  <w:sz w:val="24"/>
                                  <w:szCs w:val="24"/>
                                  <w14:ligatures w14:val="none"/>
                                </w:rPr>
                                <w:br/>
                                <w:t>___________________________________________________________________</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t>Country: _________________________________________</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t>Email:___________________________________________</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t xml:space="preserve">Member ACS  -   CSO   -  </w:t>
                              </w:r>
                              <w:proofErr w:type="spellStart"/>
                              <w:r w:rsidRPr="00B15407">
                                <w:rPr>
                                  <w:rFonts w:ascii="Helvetica" w:eastAsia="Times New Roman" w:hAnsi="Helvetica" w:cs="Helvetica"/>
                                  <w:color w:val="202020"/>
                                  <w:kern w:val="0"/>
                                  <w:sz w:val="24"/>
                                  <w:szCs w:val="24"/>
                                  <w14:ligatures w14:val="none"/>
                                </w:rPr>
                                <w:t>Non member</w:t>
                              </w:r>
                              <w:proofErr w:type="spellEnd"/>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u w:val="single"/>
                                  <w14:ligatures w14:val="none"/>
                                </w:rPr>
                                <w:t>PAYMENT DETAILS</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Please make payment Via PayPal OR</w:t>
                              </w:r>
                              <w:r w:rsidRPr="00B15407">
                                <w:rPr>
                                  <w:rFonts w:ascii="Helvetica" w:eastAsia="Times New Roman" w:hAnsi="Helvetica" w:cs="Helvetica"/>
                                  <w:color w:val="202020"/>
                                  <w:kern w:val="0"/>
                                  <w:sz w:val="24"/>
                                  <w:szCs w:val="24"/>
                                  <w14:ligatures w14:val="none"/>
                                </w:rPr>
                                <w:t> </w:t>
                              </w:r>
                              <w:r w:rsidRPr="00B15407">
                                <w:rPr>
                                  <w:rFonts w:ascii="Helvetica" w:eastAsia="Times New Roman" w:hAnsi="Helvetica" w:cs="Helvetica"/>
                                  <w:b/>
                                  <w:bCs/>
                                  <w:i/>
                                  <w:iCs/>
                                  <w:color w:val="202020"/>
                                  <w:kern w:val="0"/>
                                  <w:sz w:val="24"/>
                                  <w:szCs w:val="24"/>
                                  <w:u w:val="single"/>
                                  <w14:ligatures w14:val="none"/>
                                </w:rPr>
                                <w:t>Direct Deposit -</w:t>
                              </w:r>
                              <w:r w:rsidRPr="00B15407">
                                <w:rPr>
                                  <w:rFonts w:ascii="Helvetica" w:eastAsia="Times New Roman" w:hAnsi="Helvetica" w:cs="Helvetica"/>
                                  <w:b/>
                                  <w:bCs/>
                                  <w:color w:val="202020"/>
                                  <w:kern w:val="0"/>
                                  <w:sz w:val="24"/>
                                  <w:szCs w:val="24"/>
                                  <w14:ligatures w14:val="none"/>
                                </w:rPr>
                                <w:t>   </w:t>
                              </w:r>
                              <w:r w:rsidRPr="00B15407">
                                <w:rPr>
                                  <w:rFonts w:ascii="Helvetica" w:eastAsia="Times New Roman" w:hAnsi="Helvetica" w:cs="Helvetica"/>
                                  <w:color w:val="202020"/>
                                  <w:kern w:val="0"/>
                                  <w:sz w:val="24"/>
                                  <w:szCs w:val="24"/>
                                  <w14:ligatures w14:val="none"/>
                                </w:rPr>
                                <w:br/>
                                <w:t>Membership fees are AUD $195 </w:t>
                              </w:r>
                              <w:r w:rsidRPr="00B15407">
                                <w:rPr>
                                  <w:rFonts w:ascii="Helvetica" w:eastAsia="Times New Roman" w:hAnsi="Helvetica" w:cs="Helvetica"/>
                                  <w:color w:val="202020"/>
                                  <w:kern w:val="0"/>
                                  <w:sz w:val="24"/>
                                  <w:szCs w:val="24"/>
                                  <w14:ligatures w14:val="none"/>
                                </w:rPr>
                                <w:br/>
                                <w:t> </w:t>
                              </w:r>
                              <w:r w:rsidRPr="00B15407">
                                <w:rPr>
                                  <w:rFonts w:ascii="Helvetica" w:eastAsia="Times New Roman" w:hAnsi="Helvetica" w:cs="Helvetica"/>
                                  <w:color w:val="202020"/>
                                  <w:kern w:val="0"/>
                                  <w:sz w:val="24"/>
                                  <w:szCs w:val="24"/>
                                  <w14:ligatures w14:val="none"/>
                                </w:rPr>
                                <w:br/>
                                <w:t>Basic 101 Course fees are AUD $750 (Early Bird before 28th February 2023)</w:t>
                              </w:r>
                              <w:r w:rsidRPr="00B15407">
                                <w:rPr>
                                  <w:rFonts w:ascii="Helvetica" w:eastAsia="Times New Roman" w:hAnsi="Helvetica" w:cs="Helvetica"/>
                                  <w:color w:val="202020"/>
                                  <w:kern w:val="0"/>
                                  <w:sz w:val="24"/>
                                  <w:szCs w:val="24"/>
                                  <w14:ligatures w14:val="none"/>
                                </w:rPr>
                                <w:br/>
                                <w:t>Basic 101 Course fees are AUD $795 (members after 28th February 2023)</w:t>
                              </w:r>
                              <w:r w:rsidRPr="00B15407">
                                <w:rPr>
                                  <w:rFonts w:ascii="Helvetica" w:eastAsia="Times New Roman" w:hAnsi="Helvetica" w:cs="Helvetica"/>
                                  <w:color w:val="202020"/>
                                  <w:kern w:val="0"/>
                                  <w:sz w:val="24"/>
                                  <w:szCs w:val="24"/>
                                  <w14:ligatures w14:val="none"/>
                                </w:rPr>
                                <w:br/>
                                <w:t>Bring your therapist Basic Course Vision Therapist fees are AUD $398</w:t>
                              </w:r>
                              <w:r w:rsidRPr="00B15407">
                                <w:rPr>
                                  <w:rFonts w:ascii="Helvetica" w:eastAsia="Times New Roman" w:hAnsi="Helvetica" w:cs="Helvetica"/>
                                  <w:color w:val="202020"/>
                                  <w:kern w:val="0"/>
                                  <w:sz w:val="24"/>
                                  <w:szCs w:val="24"/>
                                  <w14:ligatures w14:val="none"/>
                                </w:rPr>
                                <w:br/>
                                <w:t>Basic 101 Course fees are AUD $990 (non-members)</w:t>
                              </w:r>
                              <w:r w:rsidRPr="00B15407">
                                <w:rPr>
                                  <w:rFonts w:ascii="Helvetica" w:eastAsia="Times New Roman" w:hAnsi="Helvetica" w:cs="Helvetica"/>
                                  <w:color w:val="202020"/>
                                  <w:kern w:val="0"/>
                                  <w:sz w:val="24"/>
                                  <w:szCs w:val="24"/>
                                  <w14:ligatures w14:val="none"/>
                                </w:rPr>
                                <w:br/>
                                <w:t> </w:t>
                              </w:r>
                            </w:p>
                            <w:p w14:paraId="2D0D506D" w14:textId="77777777" w:rsidR="00B15407" w:rsidRPr="00B15407" w:rsidRDefault="00B15407" w:rsidP="00B15407">
                              <w:pPr>
                                <w:spacing w:after="0" w:line="413" w:lineRule="atLeast"/>
                                <w:outlineLvl w:val="1"/>
                                <w:rPr>
                                  <w:rFonts w:ascii="Helvetica" w:eastAsia="Times New Roman" w:hAnsi="Helvetica" w:cs="Helvetica"/>
                                  <w:b/>
                                  <w:bCs/>
                                  <w:color w:val="202020"/>
                                  <w:kern w:val="0"/>
                                  <w:sz w:val="33"/>
                                  <w:szCs w:val="33"/>
                                  <w14:ligatures w14:val="none"/>
                                </w:rPr>
                              </w:pPr>
                              <w:r w:rsidRPr="00B15407">
                                <w:rPr>
                                  <w:rFonts w:ascii="Helvetica" w:eastAsia="Times New Roman" w:hAnsi="Helvetica" w:cs="Helvetica"/>
                                  <w:b/>
                                  <w:bCs/>
                                  <w:color w:val="202020"/>
                                  <w:kern w:val="0"/>
                                  <w:sz w:val="33"/>
                                  <w:szCs w:val="33"/>
                                  <w14:ligatures w14:val="none"/>
                                </w:rPr>
                                <w:t>*Special Offer* Basic 101 Course Refresher AUD $398 </w:t>
                              </w:r>
                            </w:p>
                            <w:p w14:paraId="72D320A4" w14:textId="77777777" w:rsidR="00B15407" w:rsidRPr="00B15407" w:rsidRDefault="00B15407" w:rsidP="00B15407">
                              <w:pPr>
                                <w:spacing w:after="0" w:line="360" w:lineRule="atLeast"/>
                                <w:rPr>
                                  <w:rFonts w:ascii="Helvetica" w:eastAsia="Times New Roman" w:hAnsi="Helvetica" w:cs="Helvetica"/>
                                  <w:color w:val="202020"/>
                                  <w:kern w:val="0"/>
                                  <w:sz w:val="24"/>
                                  <w:szCs w:val="24"/>
                                  <w14:ligatures w14:val="none"/>
                                </w:rPr>
                              </w:pPr>
                              <w:r w:rsidRPr="00B15407">
                                <w:rPr>
                                  <w:rFonts w:ascii="Helvetica" w:eastAsia="Times New Roman" w:hAnsi="Helvetica" w:cs="Helvetica"/>
                                  <w:b/>
                                  <w:bCs/>
                                  <w:color w:val="202020"/>
                                  <w:kern w:val="0"/>
                                  <w:sz w:val="24"/>
                                  <w:szCs w:val="24"/>
                                  <w14:ligatures w14:val="none"/>
                                </w:rPr>
                                <w:lastRenderedPageBreak/>
                                <w:t>(Only eligible if you have already done the course before in last 5 years)</w:t>
                              </w:r>
                              <w:r w:rsidRPr="00B15407">
                                <w:rPr>
                                  <w:rFonts w:ascii="Helvetica" w:eastAsia="Times New Roman" w:hAnsi="Helvetica" w:cs="Helvetica"/>
                                  <w:color w:val="202020"/>
                                  <w:kern w:val="0"/>
                                  <w:sz w:val="24"/>
                                  <w:szCs w:val="24"/>
                                  <w14:ligatures w14:val="none"/>
                                </w:rPr>
                                <w:br/>
                                <w:t> </w:t>
                              </w:r>
                              <w:r w:rsidRPr="00B15407">
                                <w:rPr>
                                  <w:rFonts w:ascii="Helvetica" w:eastAsia="Times New Roman" w:hAnsi="Helvetica" w:cs="Helvetica"/>
                                  <w:color w:val="202020"/>
                                  <w:kern w:val="0"/>
                                  <w:sz w:val="24"/>
                                  <w:szCs w:val="24"/>
                                  <w14:ligatures w14:val="none"/>
                                </w:rPr>
                                <w:br/>
                                <w:t>Total payment: ______________</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r>
                              <w:proofErr w:type="spellStart"/>
                              <w:r w:rsidRPr="00B15407">
                                <w:rPr>
                                  <w:rFonts w:ascii="Helvetica" w:eastAsia="Times New Roman" w:hAnsi="Helvetica" w:cs="Helvetica"/>
                                  <w:b/>
                                  <w:bCs/>
                                  <w:color w:val="202020"/>
                                  <w:kern w:val="0"/>
                                  <w:sz w:val="24"/>
                                  <w:szCs w:val="24"/>
                                  <w14:ligatures w14:val="none"/>
                                </w:rPr>
                                <w:t>PayPaL</w:t>
                              </w:r>
                              <w:proofErr w:type="spellEnd"/>
                              <w:r w:rsidRPr="00B15407">
                                <w:rPr>
                                  <w:rFonts w:ascii="Helvetica" w:eastAsia="Times New Roman" w:hAnsi="Helvetica" w:cs="Helvetica"/>
                                  <w:color w:val="202020"/>
                                  <w:kern w:val="0"/>
                                  <w:sz w:val="24"/>
                                  <w:szCs w:val="24"/>
                                  <w14:ligatures w14:val="none"/>
                                </w:rPr>
                                <w:t>: </w:t>
                              </w:r>
                              <w:hyperlink r:id="rId8" w:tgtFrame="_blank" w:history="1">
                                <w:r w:rsidRPr="00B15407">
                                  <w:rPr>
                                    <w:rFonts w:ascii="Helvetica" w:eastAsia="Times New Roman" w:hAnsi="Helvetica" w:cs="Helvetica"/>
                                    <w:color w:val="196AD4"/>
                                    <w:kern w:val="0"/>
                                    <w:sz w:val="24"/>
                                    <w:szCs w:val="24"/>
                                    <w:u w:val="single"/>
                                    <w14:ligatures w14:val="none"/>
                                  </w:rPr>
                                  <w:t>syntonicscollegeaustralia@gmail.com</w:t>
                                </w:r>
                              </w:hyperlink>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SWIFT CODE:</w:t>
                              </w:r>
                              <w:r w:rsidRPr="00B15407">
                                <w:rPr>
                                  <w:rFonts w:ascii="Helvetica" w:eastAsia="Times New Roman" w:hAnsi="Helvetica" w:cs="Helvetica"/>
                                  <w:color w:val="202020"/>
                                  <w:kern w:val="0"/>
                                  <w:sz w:val="24"/>
                                  <w:szCs w:val="24"/>
                                  <w14:ligatures w14:val="none"/>
                                </w:rPr>
                                <w:t>                    CTBAAU2S</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Bank Branch Address:    </w:t>
                              </w:r>
                              <w:r w:rsidRPr="00B15407">
                                <w:rPr>
                                  <w:rFonts w:ascii="Helvetica" w:eastAsia="Times New Roman" w:hAnsi="Helvetica" w:cs="Helvetica"/>
                                  <w:color w:val="202020"/>
                                  <w:kern w:val="0"/>
                                  <w:sz w:val="24"/>
                                  <w:szCs w:val="24"/>
                                  <w14:ligatures w14:val="none"/>
                                </w:rPr>
                                <w:t>493 Princes Hwy. Rockdale NSW 2216 Australia </w:t>
                              </w:r>
                              <w:r w:rsidRPr="00B15407">
                                <w:rPr>
                                  <w:rFonts w:ascii="Helvetica" w:eastAsia="Times New Roman" w:hAnsi="Helvetica" w:cs="Helvetica"/>
                                  <w:b/>
                                  <w:bCs/>
                                  <w:color w:val="202020"/>
                                  <w:kern w:val="0"/>
                                  <w:sz w:val="24"/>
                                  <w:szCs w:val="24"/>
                                  <w14:ligatures w14:val="none"/>
                                </w:rPr>
                                <w:t>Bank Account Name:</w:t>
                              </w:r>
                              <w:r w:rsidRPr="00B15407">
                                <w:rPr>
                                  <w:rFonts w:ascii="Helvetica" w:eastAsia="Times New Roman" w:hAnsi="Helvetica" w:cs="Helvetica"/>
                                  <w:color w:val="202020"/>
                                  <w:kern w:val="0"/>
                                  <w:sz w:val="24"/>
                                  <w:szCs w:val="24"/>
                                  <w14:ligatures w14:val="none"/>
                                </w:rPr>
                                <w:t xml:space="preserve">      Australian College of </w:t>
                              </w:r>
                              <w:proofErr w:type="spellStart"/>
                              <w:r w:rsidRPr="00B15407">
                                <w:rPr>
                                  <w:rFonts w:ascii="Helvetica" w:eastAsia="Times New Roman" w:hAnsi="Helvetica" w:cs="Helvetica"/>
                                  <w:color w:val="202020"/>
                                  <w:kern w:val="0"/>
                                  <w:sz w:val="24"/>
                                  <w:szCs w:val="24"/>
                                  <w14:ligatures w14:val="none"/>
                                </w:rPr>
                                <w:t>Syntonics</w:t>
                              </w:r>
                              <w:proofErr w:type="spellEnd"/>
                              <w:r w:rsidRPr="00B15407">
                                <w:rPr>
                                  <w:rFonts w:ascii="Helvetica" w:eastAsia="Times New Roman" w:hAnsi="Helvetica" w:cs="Helvetica"/>
                                  <w:color w:val="202020"/>
                                  <w:kern w:val="0"/>
                                  <w:sz w:val="24"/>
                                  <w:szCs w:val="24"/>
                                  <w14:ligatures w14:val="none"/>
                                </w:rPr>
                                <w:t xml:space="preserve"> Inc.</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BSB</w:t>
                              </w:r>
                              <w:r w:rsidRPr="00B15407">
                                <w:rPr>
                                  <w:rFonts w:ascii="Helvetica" w:eastAsia="Times New Roman" w:hAnsi="Helvetica" w:cs="Helvetica"/>
                                  <w:color w:val="202020"/>
                                  <w:kern w:val="0"/>
                                  <w:sz w:val="24"/>
                                  <w:szCs w:val="24"/>
                                  <w14:ligatures w14:val="none"/>
                                </w:rPr>
                                <w:t>:                                    062-235</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Acc Number</w:t>
                              </w:r>
                              <w:r w:rsidRPr="00B15407">
                                <w:rPr>
                                  <w:rFonts w:ascii="Helvetica" w:eastAsia="Times New Roman" w:hAnsi="Helvetica" w:cs="Helvetica"/>
                                  <w:color w:val="202020"/>
                                  <w:kern w:val="0"/>
                                  <w:sz w:val="24"/>
                                  <w:szCs w:val="24"/>
                                  <w14:ligatures w14:val="none"/>
                                </w:rPr>
                                <w:t>:                    10201249</w:t>
                              </w:r>
                              <w:r w:rsidRPr="00B15407">
                                <w:rPr>
                                  <w:rFonts w:ascii="Helvetica" w:eastAsia="Times New Roman" w:hAnsi="Helvetica" w:cs="Helvetica"/>
                                  <w:color w:val="202020"/>
                                  <w:kern w:val="0"/>
                                  <w:sz w:val="24"/>
                                  <w:szCs w:val="24"/>
                                  <w14:ligatures w14:val="none"/>
                                </w:rPr>
                                <w:br/>
                                <w:t> </w:t>
                              </w:r>
                              <w:r w:rsidRPr="00B15407">
                                <w:rPr>
                                  <w:rFonts w:ascii="Helvetica" w:eastAsia="Times New Roman" w:hAnsi="Helvetica" w:cs="Helvetica"/>
                                  <w:color w:val="202020"/>
                                  <w:kern w:val="0"/>
                                  <w:sz w:val="24"/>
                                  <w:szCs w:val="24"/>
                                  <w14:ligatures w14:val="none"/>
                                </w:rPr>
                                <w:br/>
                              </w:r>
                              <w:r w:rsidRPr="00B15407">
                                <w:rPr>
                                  <w:rFonts w:ascii="Helvetica" w:eastAsia="Times New Roman" w:hAnsi="Helvetica" w:cs="Helvetica"/>
                                  <w:b/>
                                  <w:bCs/>
                                  <w:color w:val="202020"/>
                                  <w:kern w:val="0"/>
                                  <w:sz w:val="24"/>
                                  <w:szCs w:val="24"/>
                                  <w14:ligatures w14:val="none"/>
                                </w:rPr>
                                <w:t>Please email us if you would like to use PayPal.</w:t>
                              </w:r>
                            </w:p>
                          </w:tc>
                        </w:tr>
                      </w:tbl>
                      <w:p w14:paraId="6EC44702"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p>
                    </w:tc>
                  </w:tr>
                </w:tbl>
                <w:p w14:paraId="3EC31A97" w14:textId="77777777" w:rsidR="00B15407" w:rsidRPr="00B15407" w:rsidRDefault="00B15407" w:rsidP="00B15407">
                  <w:pPr>
                    <w:spacing w:after="0" w:line="240" w:lineRule="auto"/>
                    <w:rPr>
                      <w:rFonts w:ascii="Times New Roman" w:eastAsia="Times New Roman" w:hAnsi="Times New Roman" w:cs="Times New Roman"/>
                      <w:kern w:val="0"/>
                      <w:sz w:val="24"/>
                      <w:szCs w:val="24"/>
                      <w14:ligatures w14:val="none"/>
                    </w:rPr>
                  </w:pPr>
                </w:p>
              </w:tc>
            </w:tr>
          </w:tbl>
          <w:p w14:paraId="70B0CF8B" w14:textId="77777777" w:rsidR="00B15407" w:rsidRPr="00B15407" w:rsidRDefault="00B15407" w:rsidP="00B15407">
            <w:pPr>
              <w:spacing w:after="0" w:line="240" w:lineRule="auto"/>
              <w:jc w:val="center"/>
              <w:rPr>
                <w:rFonts w:ascii="Helvetica" w:eastAsia="Times New Roman" w:hAnsi="Helvetica" w:cs="Helvetica"/>
                <w:color w:val="1D2228"/>
                <w:kern w:val="0"/>
                <w:sz w:val="20"/>
                <w:szCs w:val="20"/>
                <w14:ligatures w14:val="none"/>
              </w:rPr>
            </w:pPr>
          </w:p>
        </w:tc>
      </w:tr>
    </w:tbl>
    <w:p w14:paraId="5A2DF5BD" w14:textId="77777777" w:rsidR="00967996" w:rsidRDefault="00967996"/>
    <w:sectPr w:rsidR="0096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D39"/>
    <w:multiLevelType w:val="multilevel"/>
    <w:tmpl w:val="F6E8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3552D"/>
    <w:multiLevelType w:val="multilevel"/>
    <w:tmpl w:val="E80C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4A31EF"/>
    <w:multiLevelType w:val="multilevel"/>
    <w:tmpl w:val="CCB4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4997226">
    <w:abstractNumId w:val="0"/>
  </w:num>
  <w:num w:numId="2" w16cid:durableId="1590000026">
    <w:abstractNumId w:val="1"/>
  </w:num>
  <w:num w:numId="3" w16cid:durableId="127836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07"/>
    <w:rsid w:val="00967996"/>
    <w:rsid w:val="00B1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C149"/>
  <w15:chartTrackingRefBased/>
  <w15:docId w15:val="{9CE7759D-67B5-46E7-9DC6-A36DB564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tonicscollegeaustralia@gmail.com" TargetMode="External"/><Relationship Id="rId3" Type="http://schemas.openxmlformats.org/officeDocument/2006/relationships/settings" Target="settings.xml"/><Relationship Id="rId7" Type="http://schemas.openxmlformats.org/officeDocument/2006/relationships/hyperlink" Target="mailto:syntonicscollegeaustral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tonicscollegeaustralia@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Bianco</dc:creator>
  <cp:keywords/>
  <dc:description/>
  <cp:lastModifiedBy>Danielle Bianco</cp:lastModifiedBy>
  <cp:revision>1</cp:revision>
  <dcterms:created xsi:type="dcterms:W3CDTF">2023-12-27T18:13:00Z</dcterms:created>
  <dcterms:modified xsi:type="dcterms:W3CDTF">2023-12-27T18:14:00Z</dcterms:modified>
</cp:coreProperties>
</file>